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3" w:rsidRPr="00B93366" w:rsidRDefault="00CA13D3" w:rsidP="00521D0A">
      <w:pPr>
        <w:spacing w:after="0" w:line="34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93366">
        <w:rPr>
          <w:rFonts w:ascii="Angsana New" w:hAnsi="Angsana New" w:cs="Angsana New"/>
          <w:b/>
          <w:bCs/>
          <w:sz w:val="36"/>
          <w:szCs w:val="36"/>
          <w:cs/>
        </w:rPr>
        <w:t>หัวข้อประเมินความรุนแรง</w:t>
      </w:r>
      <w:r w:rsidRPr="00B93366">
        <w:rPr>
          <w:rFonts w:ascii="Angsana New" w:hAnsi="Angsana New" w:cs="Angsana New"/>
          <w:b/>
          <w:bCs/>
          <w:sz w:val="36"/>
          <w:szCs w:val="36"/>
          <w:cs/>
        </w:rPr>
        <w:br/>
      </w:r>
    </w:p>
    <w:p w:rsidR="00CA13D3" w:rsidRPr="00B93366" w:rsidRDefault="00CA13D3" w:rsidP="00521D0A">
      <w:pPr>
        <w:spacing w:after="0" w:line="340" w:lineRule="exact"/>
        <w:rPr>
          <w:rFonts w:ascii="Angsana New" w:hAnsi="Angsana New" w:cs="Angsana New"/>
          <w:color w:val="0000FF"/>
          <w:sz w:val="28"/>
        </w:rPr>
      </w:pPr>
      <w:r w:rsidRPr="00B93366">
        <w:rPr>
          <w:rFonts w:ascii="Angsana New" w:hAnsi="Angsana New" w:cs="Angsana New"/>
          <w:color w:val="0000FF"/>
          <w:sz w:val="28"/>
          <w:cs/>
        </w:rPr>
        <w:t>"ต่อไปนี้ผม/ดิฉัน จะถามบางคำถาม เกี่ยวกับความคิดย้ำคิดของคุณ."</w:t>
      </w:r>
      <w:r w:rsidRPr="00B93366">
        <w:rPr>
          <w:rFonts w:ascii="Angsana New" w:hAnsi="Angsana New" w:cs="Angsana New"/>
          <w:sz w:val="28"/>
          <w:cs/>
        </w:rPr>
        <w:t xml:space="preserve"> [ให้อ้างถึงความย้ำคิดที่จำเพาะของผู้ป่วย]</w:t>
      </w:r>
    </w:p>
    <w:p w:rsidR="00CA13D3" w:rsidRPr="00B93366" w:rsidRDefault="00CA13D3" w:rsidP="00521D0A">
      <w:pPr>
        <w:spacing w:after="0" w:line="340" w:lineRule="exact"/>
        <w:rPr>
          <w:rFonts w:ascii="Angsana New" w:hAnsi="Angsana New" w:cs="Angsana New"/>
          <w:color w:val="0000FF"/>
          <w:sz w:val="28"/>
        </w:rPr>
      </w:pPr>
    </w:p>
    <w:p w:rsidR="00CA13D3" w:rsidRPr="00B93366" w:rsidRDefault="00CA13D3" w:rsidP="00056304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เวลาที่ใช้ไปกับการย้ำคิด</w:t>
      </w:r>
      <w:r w:rsidRPr="00B93366">
        <w:rPr>
          <w:rFonts w:ascii="Angsana New" w:hAnsi="Angsana New" w:cs="Angsana New"/>
          <w:sz w:val="28"/>
          <w:u w:val="single"/>
          <w:cs/>
        </w:rPr>
        <w:br/>
      </w:r>
      <w:r w:rsidRPr="00B93366">
        <w:rPr>
          <w:rFonts w:ascii="Angsana New" w:hAnsi="Angsana New" w:cs="Angsana New"/>
          <w:sz w:val="28"/>
          <w:cs/>
        </w:rPr>
        <w:t xml:space="preserve">คำถาม </w:t>
      </w:r>
      <w:r w:rsidRPr="00B93366">
        <w:rPr>
          <w:rFonts w:ascii="Angsana New" w:hAnsi="Angsana New" w:cs="Angsana New"/>
          <w:color w:val="0000FF"/>
          <w:sz w:val="28"/>
        </w:rPr>
        <w:t>“</w:t>
      </w:r>
      <w:r w:rsidRPr="00B93366">
        <w:rPr>
          <w:rFonts w:ascii="Angsana New" w:hAnsi="Angsana New" w:cs="Angsana New"/>
          <w:color w:val="0000FF"/>
          <w:sz w:val="28"/>
          <w:cs/>
        </w:rPr>
        <w:t>คุณใช้เวลาไปกับการย้ำคิดมากเท่าไร</w:t>
      </w:r>
      <w:r w:rsidRPr="00B93366">
        <w:rPr>
          <w:rFonts w:ascii="Angsana New" w:hAnsi="Angsana New" w:cs="Angsana New"/>
          <w:color w:val="0000FF"/>
          <w:sz w:val="28"/>
        </w:rPr>
        <w:t>”</w:t>
      </w:r>
      <w:r w:rsidRPr="00B93366">
        <w:rPr>
          <w:rFonts w:ascii="Angsana New" w:hAnsi="Angsana New" w:cs="Angsana New"/>
          <w:sz w:val="28"/>
          <w:cs/>
        </w:rPr>
        <w:t>[เมื่อมีการย้ำคิดผุดขึ้นมาแบบสั้น ๆ และเป็นครั้งคราว อาจจะยากในการประเมินเวลาที่ถูกใช้ไปในรูปแบบของชั่วโมงโดยรวมในกรณีเช่นนี้ การถามคำถามข้อที่ 2 ก่อนอาจช่วยในการหาคำตอบที่เหมาะสมที่สุดในข้อที่ 1 ได้ ต้องให้แน่ใจว่าได้แยกเอา การครุ่นคิด(</w:t>
      </w:r>
      <w:r w:rsidRPr="00B93366">
        <w:rPr>
          <w:rFonts w:ascii="Angsana New" w:hAnsi="Angsana New" w:cs="Angsana New"/>
          <w:sz w:val="28"/>
        </w:rPr>
        <w:t>ruminations</w:t>
      </w:r>
      <w:r w:rsidRPr="00B93366">
        <w:rPr>
          <w:rFonts w:ascii="Angsana New" w:hAnsi="Angsana New" w:cs="Angsana New"/>
          <w:sz w:val="28"/>
          <w:cs/>
        </w:rPr>
        <w:t>) และ การคิดหมกมุ่น(</w:t>
      </w:r>
      <w:r w:rsidRPr="00B93366">
        <w:rPr>
          <w:rFonts w:ascii="Angsana New" w:hAnsi="Angsana New" w:cs="Angsana New"/>
          <w:sz w:val="28"/>
        </w:rPr>
        <w:t>preoccupations</w:t>
      </w:r>
      <w:r w:rsidRPr="00B93366">
        <w:rPr>
          <w:rFonts w:ascii="Angsana New" w:hAnsi="Angsana New" w:cs="Angsana New"/>
          <w:sz w:val="28"/>
          <w:cs/>
        </w:rPr>
        <w:t>) ออกไปก่อน โดยอาการดังกล่าว</w:t>
      </w:r>
      <w:r w:rsidRPr="00056304">
        <w:rPr>
          <w:rFonts w:ascii="Angsana New" w:hAnsi="Angsana New" w:cs="Angsana New"/>
          <w:sz w:val="28"/>
          <w:cs/>
        </w:rPr>
        <w:t>แม้จะมากเกินไปแต่ตนเองก็ยอมรับได้และมองว่าสมเหตุสมผล</w:t>
      </w:r>
      <w:r w:rsidRPr="00B93366">
        <w:rPr>
          <w:rFonts w:ascii="Angsana New" w:hAnsi="Angsana New" w:cs="Angsana New"/>
          <w:sz w:val="28"/>
          <w:cs/>
        </w:rPr>
        <w:t xml:space="preserve">  ซึ่งไม่เหมือนการย้ำคิด 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]</w:t>
      </w:r>
    </w:p>
    <w:p w:rsidR="00CA13D3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ไม่มี</w:t>
      </w:r>
      <w:r w:rsidRPr="00B93366">
        <w:rPr>
          <w:rFonts w:ascii="Angsana New" w:hAnsi="Angsana New" w:cs="Angsana New"/>
          <w:sz w:val="28"/>
          <w:cs/>
        </w:rPr>
        <w:br/>
        <w:t>1 = เล็กน้อยน้อยกว่า 1 ชั่วโมง / วัน</w:t>
      </w:r>
      <w:r w:rsidRPr="00B93366">
        <w:rPr>
          <w:rFonts w:ascii="Angsana New" w:hAnsi="Angsana New" w:cs="Angsana New"/>
          <w:sz w:val="28"/>
          <w:cs/>
        </w:rPr>
        <w:br/>
        <w:t>2 = ปานกลาง1 ถึง 3 ชม. / วัน</w:t>
      </w:r>
      <w:r w:rsidRPr="00B93366">
        <w:rPr>
          <w:rFonts w:ascii="Angsana New" w:hAnsi="Angsana New" w:cs="Angsana New"/>
          <w:sz w:val="28"/>
          <w:cs/>
        </w:rPr>
        <w:br/>
        <w:t>3 = รุนแรงมากกว่า 3 จนถึง  8 ชั่วโมง / วัน</w:t>
      </w:r>
      <w:r w:rsidRPr="00B93366">
        <w:rPr>
          <w:rFonts w:ascii="Angsana New" w:hAnsi="Angsana New" w:cs="Angsana New"/>
          <w:sz w:val="28"/>
          <w:cs/>
        </w:rPr>
        <w:br/>
        <w:t>4 = รุนแรงมากมากกว่า 8 ไปจนถึง 12 ชม. / วัน</w:t>
      </w:r>
      <w:r w:rsidRPr="00B93366">
        <w:rPr>
          <w:rFonts w:ascii="Angsana New" w:hAnsi="Angsana New" w:cs="Angsana New"/>
          <w:sz w:val="28"/>
          <w:cs/>
        </w:rPr>
        <w:br/>
        <w:t>5 = รุนแรงที่สุดมากกว่า 12 ชม. / วันความคิดผุดขึ้นมาตลอดเวลาหรือเกือบตลอดเวลา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</w:p>
    <w:p w:rsidR="00CA13D3" w:rsidRPr="00B93366" w:rsidRDefault="00CA13D3" w:rsidP="00F04882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>ช่วงเวลาที่ไม่มีอาการย้ำคิด</w:t>
      </w:r>
      <w:bookmarkStart w:id="0" w:name="_GoBack"/>
      <w:bookmarkEnd w:id="0"/>
      <w:r w:rsidRPr="00B93366">
        <w:rPr>
          <w:rFonts w:ascii="Angsana New" w:hAnsi="Angsana New" w:cs="Angsana New"/>
          <w:sz w:val="28"/>
          <w:cs/>
        </w:rPr>
        <w:br/>
        <w:t>คำถาม</w:t>
      </w:r>
      <w:r w:rsidRPr="00B93366">
        <w:rPr>
          <w:rFonts w:ascii="Angsana New" w:hAnsi="Angsana New" w:cs="Angsana New"/>
          <w:color w:val="0000FF"/>
          <w:sz w:val="28"/>
        </w:rPr>
        <w:t>"</w:t>
      </w:r>
      <w:r w:rsidRPr="00B93366">
        <w:rPr>
          <w:rFonts w:ascii="Angsana New" w:hAnsi="Angsana New" w:cs="Angsana New"/>
          <w:color w:val="0000FF"/>
          <w:sz w:val="28"/>
          <w:cs/>
        </w:rPr>
        <w:t>โดยเฉลี่ยแล้ว ระยะ (หรือช่วง ) เวลาที่ต่อเนื่องยาวนานที่สุด ที่คุณไม่มีอาการย้ำคิด เป็นเวลานานเท่าใด</w:t>
      </w:r>
      <w:r w:rsidRPr="00B93366">
        <w:rPr>
          <w:rFonts w:ascii="Angsana New" w:hAnsi="Angsana New" w:cs="Angsana New"/>
          <w:color w:val="0000FF"/>
          <w:sz w:val="28"/>
        </w:rPr>
        <w:t>"</w:t>
      </w:r>
      <w:r w:rsidRPr="00B93366">
        <w:rPr>
          <w:rFonts w:ascii="Angsana New" w:hAnsi="Angsana New" w:cs="Angsana New"/>
          <w:sz w:val="28"/>
          <w:cs/>
        </w:rPr>
        <w:t>[ให้พิจารณาเฉพาะเวลาที่ตื่น</w:t>
      </w:r>
      <w:r w:rsidRPr="00056304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 xml:space="preserve">  </w:t>
      </w:r>
      <w:r w:rsidRPr="00056304">
        <w:rPr>
          <w:rFonts w:ascii="Angsana New" w:hAnsi="Angsana New" w:cs="Angsana New"/>
          <w:sz w:val="28"/>
        </w:rPr>
        <w:t>(</w:t>
      </w:r>
      <w:r w:rsidRPr="00056304">
        <w:rPr>
          <w:rFonts w:ascii="Angsana New" w:hAnsi="Angsana New" w:cs="Angsana New"/>
          <w:sz w:val="28"/>
          <w:cs/>
        </w:rPr>
        <w:t>นอกจากนี้</w:t>
      </w:r>
      <w:r w:rsidRPr="00056304">
        <w:rPr>
          <w:rFonts w:ascii="Angsana New" w:hAnsi="Angsana New" w:cs="Angsana New"/>
          <w:sz w:val="28"/>
        </w:rPr>
        <w:t xml:space="preserve">) </w:t>
      </w:r>
      <w:r w:rsidRPr="00B93366">
        <w:rPr>
          <w:rFonts w:ascii="Angsana New" w:hAnsi="Angsana New" w:cs="Angsana New"/>
          <w:sz w:val="28"/>
          <w:cs/>
        </w:rPr>
        <w:t xml:space="preserve">ท่านยังอาจใช้คำถามดังนี้:] </w:t>
      </w:r>
      <w:r w:rsidRPr="00056304">
        <w:rPr>
          <w:rFonts w:ascii="Angsana New" w:hAnsi="Angsana New" w:cs="Angsana New"/>
          <w:sz w:val="28"/>
          <w:cs/>
        </w:rPr>
        <w:t>"</w:t>
      </w:r>
      <w:r w:rsidRPr="00056304">
        <w:rPr>
          <w:rFonts w:ascii="Angsana New" w:hAnsi="Angsana New" w:cs="Angsana New"/>
          <w:sz w:val="28"/>
        </w:rPr>
        <w:t>(</w:t>
      </w:r>
      <w:r w:rsidRPr="00056304">
        <w:rPr>
          <w:rFonts w:ascii="Angsana New" w:hAnsi="Angsana New" w:cs="Angsana New"/>
          <w:sz w:val="28"/>
          <w:cs/>
        </w:rPr>
        <w:t>คุณมี</w:t>
      </w:r>
      <w:r w:rsidRPr="00056304">
        <w:rPr>
          <w:rFonts w:ascii="Angsana New" w:hAnsi="Angsana New" w:cs="Angsana New"/>
          <w:sz w:val="28"/>
        </w:rPr>
        <w:t>)</w:t>
      </w:r>
      <w:r w:rsidRPr="00B93366">
        <w:rPr>
          <w:rFonts w:ascii="Angsana New" w:hAnsi="Angsana New" w:cs="Angsana New"/>
          <w:sz w:val="28"/>
          <w:cs/>
        </w:rPr>
        <w:t>อาการย้ำคิดเกิดขึ้นบ่อยแค่ไหน</w:t>
      </w:r>
      <w:r w:rsidRPr="00B93366">
        <w:rPr>
          <w:rFonts w:ascii="Angsana New" w:hAnsi="Angsana New" w:cs="Angsana New"/>
          <w:sz w:val="28"/>
        </w:rPr>
        <w:t>"</w:t>
      </w:r>
    </w:p>
    <w:p w:rsidR="00CA13D3" w:rsidRDefault="00CA13D3" w:rsidP="00F04882">
      <w:pPr>
        <w:pStyle w:val="ListParagraph"/>
        <w:spacing w:after="0" w:line="340" w:lineRule="exact"/>
        <w:rPr>
          <w:rFonts w:ascii="Angsana New" w:hAnsi="Angsana New" w:cs="Angsana New"/>
          <w:sz w:val="28"/>
        </w:rPr>
      </w:pPr>
    </w:p>
    <w:p w:rsidR="00CA13D3" w:rsidRPr="00B93366" w:rsidRDefault="00CA13D3" w:rsidP="00F04882">
      <w:pPr>
        <w:pStyle w:val="ListParagraph"/>
        <w:spacing w:after="0" w:line="340" w:lineRule="exact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ไม่มีอาการ</w:t>
      </w:r>
      <w:r w:rsidRPr="00B93366">
        <w:rPr>
          <w:rFonts w:ascii="Angsana New" w:hAnsi="Angsana New" w:cs="Angsana New"/>
          <w:sz w:val="28"/>
          <w:cs/>
        </w:rPr>
        <w:br/>
        <w:t>1 = ช่วงเวลาที่ไม่มีอาการนาน คือ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ไม่มีอาการมากกว่า</w:t>
      </w:r>
      <w:r w:rsidRPr="00B93366">
        <w:rPr>
          <w:rFonts w:ascii="Angsana New" w:hAnsi="Angsana New" w:cs="Angsana New"/>
          <w:sz w:val="28"/>
        </w:rPr>
        <w:t xml:space="preserve"> 8 </w:t>
      </w:r>
      <w:r w:rsidRPr="00B93366">
        <w:rPr>
          <w:rFonts w:ascii="Angsana New" w:hAnsi="Angsana New" w:cs="Angsana New"/>
          <w:sz w:val="28"/>
          <w:cs/>
        </w:rPr>
        <w:t>ช.ม.ติดต่อกันต่อวัน</w:t>
      </w:r>
    </w:p>
    <w:p w:rsidR="00CA13D3" w:rsidRPr="00B93366" w:rsidRDefault="00CA13D3" w:rsidP="00F04882">
      <w:pPr>
        <w:pStyle w:val="ListParagraph"/>
        <w:spacing w:after="0" w:line="340" w:lineRule="exact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 xml:space="preserve">2 = ช่วงเวลาที่ไม่มีอาการนานปานกลาง คือไม่มีอาการมากกว่า 3 จนถึง </w:t>
      </w:r>
      <w:r w:rsidRPr="00B93366">
        <w:rPr>
          <w:rFonts w:ascii="Angsana New" w:hAnsi="Angsana New" w:cs="Angsana New"/>
          <w:sz w:val="28"/>
        </w:rPr>
        <w:t xml:space="preserve">8 </w:t>
      </w:r>
      <w:r w:rsidRPr="00B93366">
        <w:rPr>
          <w:rFonts w:ascii="Angsana New" w:hAnsi="Angsana New" w:cs="Angsana New"/>
          <w:sz w:val="28"/>
          <w:cs/>
        </w:rPr>
        <w:t xml:space="preserve">ช.ม.ติดต่อกันต่อวัน  </w:t>
      </w:r>
    </w:p>
    <w:p w:rsidR="00CA13D3" w:rsidRPr="00B93366" w:rsidRDefault="00CA13D3" w:rsidP="00F04882">
      <w:pPr>
        <w:pStyle w:val="ListParagraph"/>
        <w:spacing w:after="0" w:line="340" w:lineRule="exact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 xml:space="preserve">3 = ช่วงเวลาที่ไม่มีอาการสั้น คือไม่มีอาการจาก </w:t>
      </w:r>
      <w:r w:rsidRPr="00B93366">
        <w:rPr>
          <w:rFonts w:ascii="Angsana New" w:hAnsi="Angsana New" w:cs="Angsana New"/>
          <w:sz w:val="28"/>
        </w:rPr>
        <w:t>1</w:t>
      </w:r>
      <w:r w:rsidRPr="00B93366">
        <w:rPr>
          <w:rFonts w:ascii="Angsana New" w:hAnsi="Angsana New" w:cs="Angsana New"/>
          <w:sz w:val="28"/>
          <w:cs/>
        </w:rPr>
        <w:t xml:space="preserve"> จนถึง </w:t>
      </w:r>
      <w:r w:rsidRPr="00B93366">
        <w:rPr>
          <w:rFonts w:ascii="Angsana New" w:hAnsi="Angsana New" w:cs="Angsana New"/>
          <w:sz w:val="28"/>
        </w:rPr>
        <w:t xml:space="preserve">3 </w:t>
      </w:r>
      <w:r w:rsidRPr="00B93366">
        <w:rPr>
          <w:rFonts w:ascii="Angsana New" w:hAnsi="Angsana New" w:cs="Angsana New"/>
          <w:sz w:val="28"/>
          <w:cs/>
        </w:rPr>
        <w:t xml:space="preserve">ช.ม.ติดต่อกันต่อวัน  </w:t>
      </w:r>
    </w:p>
    <w:p w:rsidR="00CA13D3" w:rsidRPr="00B93366" w:rsidRDefault="00CA13D3" w:rsidP="00C25B00">
      <w:pPr>
        <w:pStyle w:val="ListParagraph"/>
        <w:spacing w:after="0" w:line="340" w:lineRule="exact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 xml:space="preserve">4 = ช่วงเวลาที่ไม่มีอาการสั้นมาก คือไม่มีอาการจากน้อยกว่า </w:t>
      </w:r>
      <w:r w:rsidRPr="00B93366">
        <w:rPr>
          <w:rFonts w:ascii="Angsana New" w:hAnsi="Angsana New" w:cs="Angsana New"/>
          <w:sz w:val="28"/>
        </w:rPr>
        <w:t>1</w:t>
      </w:r>
      <w:r w:rsidRPr="00B93366">
        <w:rPr>
          <w:rFonts w:ascii="Angsana New" w:hAnsi="Angsana New" w:cs="Angsana New"/>
          <w:sz w:val="28"/>
          <w:cs/>
        </w:rPr>
        <w:t xml:space="preserve"> ช.ม.ติดต่อกันต่อวันจนถึงไม่กี่นาที ช่วงที่เป็นอิสระจากการย้ำคิดวัดได้เป็นนาที  </w:t>
      </w:r>
      <w:r w:rsidRPr="00B93366">
        <w:rPr>
          <w:rFonts w:ascii="Angsana New" w:hAnsi="Angsana New" w:cs="Angsana New"/>
          <w:sz w:val="28"/>
          <w:cs/>
        </w:rPr>
        <w:br/>
        <w:t xml:space="preserve">5 = ช่วงเวลาที่ไม่มีอาการสั้นมากที่สุด(หรือไม่มีช่วงว่างจากอาการเลย) เป็นตลอดเวลาหรือเกือบตลอดเวลา (ช่วงไม่มีอาการน้อยกว่าหนึ่งนาที)   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ช่วงที่เป็นอิสระจากการย้ำคิดวัดได้เป็นวินาที อาจรู้สึกทุเลาได้เพียงชั่วขณะหนึ่ง</w:t>
      </w:r>
    </w:p>
    <w:p w:rsidR="00CA13D3" w:rsidRPr="00B93366" w:rsidRDefault="00CA13D3" w:rsidP="00F27E38">
      <w:pPr>
        <w:pStyle w:val="ListParagraph"/>
        <w:rPr>
          <w:rFonts w:ascii="Angsana New" w:hAnsi="Angsana New" w:cs="Angsana New"/>
          <w:sz w:val="28"/>
          <w:cs/>
        </w:rPr>
      </w:pPr>
    </w:p>
    <w:p w:rsidR="00CA13D3" w:rsidRPr="00B93366" w:rsidRDefault="00CA13D3" w:rsidP="00056304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ระดับการควบคุมการย้ำคิด</w:t>
      </w:r>
      <w:r w:rsidRPr="00B93366">
        <w:rPr>
          <w:rFonts w:ascii="Angsana New" w:hAnsi="Angsana New" w:cs="Angsana New"/>
          <w:sz w:val="28"/>
          <w:cs/>
        </w:rPr>
        <w:br/>
        <w:t xml:space="preserve">คำถาม </w:t>
      </w:r>
      <w:r w:rsidRPr="00B93366">
        <w:rPr>
          <w:rFonts w:ascii="Angsana New" w:hAnsi="Angsana New" w:cs="Angsana New"/>
          <w:color w:val="0000FF"/>
          <w:sz w:val="28"/>
          <w:cs/>
        </w:rPr>
        <w:t>“คุณสามารถควบคุมการย้ำคิดได้มากเพียงใด คุณประสบความสำเร็จในการหยุดหรือเพิกเฉยต่อการย้ำคิดได้มากเพียงใด คุณสามารถมองข้ามการย้ำคิดไปได้หรือไม่</w:t>
      </w:r>
      <w:r w:rsidRPr="00B93366">
        <w:rPr>
          <w:rFonts w:ascii="Angsana New" w:hAnsi="Angsana New" w:cs="Angsana New"/>
          <w:color w:val="0000FF"/>
          <w:sz w:val="28"/>
        </w:rPr>
        <w:t>”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  <w:cs/>
        </w:rPr>
      </w:pPr>
      <w:r w:rsidRPr="00B93366">
        <w:rPr>
          <w:rFonts w:ascii="Angsana New" w:hAnsi="Angsana New" w:cs="Angsana New"/>
          <w:sz w:val="28"/>
          <w:cs/>
        </w:rPr>
        <w:t>0 = ควบคุมได้หมด</w:t>
      </w:r>
      <w:r w:rsidRPr="00B93366">
        <w:rPr>
          <w:rFonts w:ascii="Angsana New" w:hAnsi="Angsana New" w:cs="Angsana New"/>
          <w:sz w:val="28"/>
          <w:cs/>
        </w:rPr>
        <w:br/>
        <w:t>1 = ควบคุมได้มาก สามารถหยุดหรือเพิกเฉยต่อการย้ำคิดได้เป็นส่วนใหญ่</w:t>
      </w:r>
      <w:r w:rsidRPr="00B93366">
        <w:rPr>
          <w:rFonts w:ascii="Angsana New" w:hAnsi="Angsana New" w:cs="Angsana New"/>
          <w:sz w:val="28"/>
          <w:cs/>
        </w:rPr>
        <w:br/>
        <w:t xml:space="preserve">2 = ควบคุมได้ปานกลาง คือ สามารถหยุดหรือเพิกเฉยต่อการย้ำคิดได้บ่อยๆ โดยใช้ความพยายามและความตั้งใจบ้าง </w:t>
      </w:r>
      <w:r w:rsidRPr="00B93366">
        <w:rPr>
          <w:rFonts w:ascii="Angsana New" w:hAnsi="Angsana New" w:cs="Angsana New"/>
          <w:sz w:val="28"/>
          <w:cs/>
        </w:rPr>
        <w:br/>
        <w:t>3 = ควบคุมได้บ้าง  สามารถหยุดหรือเพิกเฉยต่อการย้ำคิดได้บางครั้ง</w:t>
      </w:r>
      <w:r w:rsidRPr="00B93366">
        <w:rPr>
          <w:rFonts w:ascii="Angsana New" w:hAnsi="Angsana New" w:cs="Angsana New"/>
          <w:sz w:val="28"/>
          <w:cs/>
        </w:rPr>
        <w:br/>
        <w:t>4 = ควบคุมได้น้อย สามารถหยุดหรือเพิกเฉยต่อการย้ำคิดได้ไม่บ่อยนัก ทำได้เพียงเบี่ยงเบนความใส่ใจออกไปอย่างยากลำบาก</w:t>
      </w:r>
      <w:r w:rsidRPr="00B93366">
        <w:rPr>
          <w:rFonts w:ascii="Angsana New" w:hAnsi="Angsana New" w:cs="Angsana New"/>
          <w:sz w:val="28"/>
          <w:cs/>
        </w:rPr>
        <w:br/>
        <w:t>5 = ควบคุมไม่ได้เลย รู้สึกควบคุมไม่ได้อย่างสิ้นเชิง สามารถเปลี่ยนหรือปล่อยความย้ำคิดแม้เพียงชั่วขณะได้น้อยครั้งมาก</w:t>
      </w:r>
    </w:p>
    <w:p w:rsidR="00CA13D3" w:rsidRPr="00B93366" w:rsidRDefault="00CA13D3" w:rsidP="00A1089E">
      <w:pPr>
        <w:pStyle w:val="ListParagraph"/>
        <w:ind w:left="1080"/>
        <w:rPr>
          <w:rFonts w:ascii="Angsana New" w:hAnsi="Angsana New" w:cs="Angsana New"/>
          <w:sz w:val="28"/>
          <w:cs/>
        </w:rPr>
      </w:pPr>
    </w:p>
    <w:p w:rsidR="00CA13D3" w:rsidRPr="00B93366" w:rsidRDefault="00CA13D3" w:rsidP="005A7E1D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b/>
          <w:bCs/>
          <w:sz w:val="28"/>
          <w:u w:val="single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ความทุกข์ทรมานจากการย้ำคิด</w:t>
      </w:r>
    </w:p>
    <w:p w:rsidR="00CA13D3" w:rsidRPr="00B93366" w:rsidRDefault="00CA13D3" w:rsidP="004F6807">
      <w:pPr>
        <w:rPr>
          <w:rFonts w:ascii="Angsana New" w:hAnsi="Angsana New" w:cs="Angsana New"/>
          <w:sz w:val="28"/>
          <w:cs/>
        </w:rPr>
      </w:pPr>
      <w:r w:rsidRPr="00B93366">
        <w:rPr>
          <w:rFonts w:ascii="Angsana New" w:hAnsi="Angsana New" w:cs="Angsana New"/>
          <w:sz w:val="28"/>
          <w:cs/>
        </w:rPr>
        <w:t xml:space="preserve">คำถาม </w:t>
      </w:r>
      <w:r w:rsidRPr="00B93366">
        <w:rPr>
          <w:rFonts w:ascii="Angsana New" w:hAnsi="Angsana New" w:cs="Angsana New"/>
          <w:color w:val="0000FF"/>
          <w:sz w:val="28"/>
          <w:cs/>
        </w:rPr>
        <w:t>“อาการย้ำคิดทำให้คุณรู้สึกทุกข์ทรมานมากน้อยเพียงใด”</w:t>
      </w:r>
      <w:r w:rsidRPr="00B93366">
        <w:rPr>
          <w:rFonts w:ascii="Angsana New" w:hAnsi="Angsana New" w:cs="Angsana New"/>
          <w:color w:val="FF0000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</w:rPr>
        <w:t>[</w:t>
      </w:r>
      <w:r w:rsidRPr="00B93366">
        <w:rPr>
          <w:rFonts w:ascii="Angsana New" w:hAnsi="Angsana New" w:cs="Angsana New"/>
          <w:sz w:val="28"/>
          <w:cs/>
        </w:rPr>
        <w:t>โดยทั่วไป ความทุกข์ทรมานเทียบเท่ากับความกังวล อย่างไรก็ตาม ผู้ป่วยอาจบอกว่าการย้ำคิดนั้น “รบกวน” หรือ “ทำให้</w:t>
      </w:r>
      <w:r w:rsidRPr="00056304">
        <w:rPr>
          <w:rFonts w:ascii="Angsana New" w:hAnsi="Angsana New" w:cs="Angsana New"/>
          <w:sz w:val="28"/>
          <w:cs/>
        </w:rPr>
        <w:t>อารมณ์เสีย” แต่</w:t>
      </w:r>
      <w:r w:rsidRPr="00B93366">
        <w:rPr>
          <w:rFonts w:ascii="Angsana New" w:hAnsi="Angsana New" w:cs="Angsana New"/>
          <w:sz w:val="28"/>
          <w:cs/>
        </w:rPr>
        <w:t>ไม่ใช่ “กังวล” ให้ประเมินเฉพาะความทุกข์ทรมานที่มาจากการย้ำคิด ไม่นับที่เป็นจากความกังวลไปทั่ว หรือความกังวลที่สัมพันธ์กับภาวะอื่นๆ</w:t>
      </w:r>
      <w:r w:rsidRPr="00B93366">
        <w:rPr>
          <w:rFonts w:ascii="Angsana New" w:hAnsi="Angsana New" w:cs="Angsana New"/>
          <w:sz w:val="28"/>
        </w:rPr>
        <w:t>]</w:t>
      </w:r>
    </w:p>
    <w:p w:rsidR="00CA13D3" w:rsidRPr="00B93366" w:rsidRDefault="00CA13D3" w:rsidP="00A1089E">
      <w:pPr>
        <w:pStyle w:val="ListParagraph"/>
        <w:spacing w:after="0" w:line="240" w:lineRule="auto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ไม่เลย</w:t>
      </w:r>
      <w:r w:rsidRPr="00B93366">
        <w:rPr>
          <w:rFonts w:ascii="Angsana New" w:hAnsi="Angsana New" w:cs="Angsana New"/>
          <w:sz w:val="28"/>
          <w:cs/>
        </w:rPr>
        <w:br/>
        <w:t>1 = เล็กน้อย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เดือดร้อนบ้าง</w:t>
      </w:r>
      <w:r w:rsidRPr="00B93366">
        <w:rPr>
          <w:rFonts w:ascii="Angsana New" w:hAnsi="Angsana New" w:cs="Angsana New"/>
          <w:sz w:val="28"/>
          <w:cs/>
        </w:rPr>
        <w:br/>
        <w:t>2 = ปานกลาง  เดือดร้อนชัดเจนแต่ยังจัดการได้</w:t>
      </w:r>
      <w:r w:rsidRPr="00B93366">
        <w:rPr>
          <w:rFonts w:ascii="Angsana New" w:hAnsi="Angsana New" w:cs="Angsana New"/>
          <w:sz w:val="28"/>
          <w:cs/>
        </w:rPr>
        <w:br/>
        <w:t>3 = รุนแรง  ความคิดนั้นทำให้เดือดร้อนบางครั้งถึงบ่อยๆ และจัดการยาก</w:t>
      </w:r>
    </w:p>
    <w:p w:rsidR="00CA13D3" w:rsidRPr="00B93366" w:rsidRDefault="00CA13D3" w:rsidP="00A1089E">
      <w:pPr>
        <w:pStyle w:val="ListParagraph"/>
        <w:spacing w:after="0" w:line="240" w:lineRule="auto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4 = รุนแรงมาก  ความคิดส่วนใหญ่แม้ไม่ใช่ทั้งหมด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ทำให้เดือดร้อนมากและจัดการยาก</w:t>
      </w:r>
      <w:r w:rsidRPr="00B93366">
        <w:rPr>
          <w:rFonts w:ascii="Angsana New" w:hAnsi="Angsana New" w:cs="Angsana New"/>
          <w:sz w:val="28"/>
          <w:cs/>
        </w:rPr>
        <w:br/>
        <w:t>5 = ทุกข์ทรมานอย่างท่วมท้นและทำอะไรไม่ได้เมื่อมีความคิดเกิดขึ้น</w:t>
      </w:r>
    </w:p>
    <w:p w:rsidR="00CA13D3" w:rsidRPr="00B93366" w:rsidRDefault="00CA13D3" w:rsidP="003237E0">
      <w:pPr>
        <w:pStyle w:val="ListParagraph"/>
        <w:rPr>
          <w:rFonts w:ascii="Angsana New" w:hAnsi="Angsana New" w:cs="Angsana New"/>
          <w:b/>
          <w:bCs/>
          <w:sz w:val="28"/>
          <w:u w:val="single"/>
          <w:cs/>
        </w:rPr>
      </w:pPr>
    </w:p>
    <w:p w:rsidR="00CA13D3" w:rsidRPr="00B93366" w:rsidRDefault="00CA13D3" w:rsidP="004F6807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การถูกรบกวนจากการย้ำคิด</w:t>
      </w:r>
      <w:r w:rsidRPr="00B93366">
        <w:rPr>
          <w:rFonts w:ascii="Angsana New" w:hAnsi="Angsana New" w:cs="Angsana New"/>
          <w:sz w:val="28"/>
          <w:cs/>
        </w:rPr>
        <w:br/>
        <w:t xml:space="preserve">คำถาม  </w:t>
      </w:r>
      <w:r w:rsidRPr="00B93366">
        <w:rPr>
          <w:rFonts w:ascii="Angsana New" w:hAnsi="Angsana New" w:cs="Angsana New"/>
          <w:color w:val="0000FF"/>
          <w:sz w:val="28"/>
        </w:rPr>
        <w:t>“</w:t>
      </w:r>
      <w:r w:rsidRPr="00B93366">
        <w:rPr>
          <w:rFonts w:ascii="Angsana New" w:hAnsi="Angsana New" w:cs="Angsana New"/>
          <w:color w:val="0000FF"/>
          <w:sz w:val="28"/>
          <w:cs/>
        </w:rPr>
        <w:t>การย้ำคิดรบกวน ความสามารถ(บทบาท)ของคุณในการเข้าสังคม  การเรียน  หรือการงานมากเพียงใด</w:t>
      </w:r>
      <w:r w:rsidRPr="00B93366">
        <w:rPr>
          <w:rFonts w:ascii="Angsana New" w:hAnsi="Angsana New" w:cs="Angsana New"/>
          <w:color w:val="0000FF"/>
          <w:sz w:val="28"/>
        </w:rPr>
        <w:t>”</w:t>
      </w:r>
      <w:r w:rsidRPr="00B93366">
        <w:rPr>
          <w:rFonts w:ascii="Angsana New" w:hAnsi="Angsana New" w:cs="Angsana New"/>
          <w:color w:val="0000FF"/>
          <w:sz w:val="28"/>
          <w:cs/>
        </w:rPr>
        <w:t xml:space="preserve"> </w:t>
      </w:r>
      <w:r w:rsidRPr="00B93366">
        <w:rPr>
          <w:rFonts w:ascii="Angsana New" w:hAnsi="Angsana New" w:cs="Angsana New"/>
          <w:color w:val="0000FF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[หากปัจจุบันนี้ไม่ได้ทำงาน(หรือเรียน) ให้ประเมินว่า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สมรรถภาพจะถูกกระทบเพียงใด หากผู้ป่วยยังไปทำงาน (หรือไปเรียน)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color w:val="0000FF"/>
          <w:sz w:val="28"/>
          <w:cs/>
        </w:rPr>
        <w:t>“คุณเคยหลีกเลี่ยงการกระทำบางอย่าง การไปสถานที่ บางแห่ง หรืออยู่กับบางคน  ด้วยสาเหตุจากการย้ำคิดหรือไม่”</w:t>
      </w:r>
      <w:r w:rsidRPr="00B93366">
        <w:rPr>
          <w:rFonts w:ascii="Angsana New" w:hAnsi="Angsana New" w:cs="Angsana New"/>
          <w:sz w:val="28"/>
          <w:cs/>
        </w:rPr>
        <w:t xml:space="preserve"> (ประเมินผลกระทบของการหลีกเลี่ยงต่อความสามารถในด้านต่างๆ) ]</w:t>
      </w:r>
    </w:p>
    <w:p w:rsidR="00CA13D3" w:rsidRPr="00B93366" w:rsidRDefault="00CA13D3" w:rsidP="00885EEC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  <w:u w:val="single"/>
        </w:rPr>
      </w:pP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ไม่เลย ไม่จงใจหลีกเลี่ยง</w:t>
      </w:r>
      <w:r w:rsidRPr="00B93366">
        <w:rPr>
          <w:rFonts w:ascii="Angsana New" w:hAnsi="Angsana New" w:cs="Angsana New"/>
          <w:sz w:val="28"/>
          <w:cs/>
        </w:rPr>
        <w:br/>
        <w:t>1 = เล็กน้อย รบกวนเล็กน้อยต่อกิจกรรมทางสังคมและอาชีพ แต่สมรรถภาพโดยรวมไม่บกพร่อง มีหลีกเลี่ยงเล็กน้อย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2 = ปานกลาง</w:t>
      </w:r>
      <w:r w:rsidRPr="00B93366">
        <w:rPr>
          <w:rFonts w:ascii="Angsana New" w:hAnsi="Angsana New" w:cs="Angsana New"/>
          <w:color w:val="0000FF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รบกวนอย่างชัดเจนต่อสมรรถภาพทางสังคมและอาชีพ แต่ยังจัดการได้ มีหลีกเลี่ยงบ้าง</w:t>
      </w:r>
      <w:r w:rsidRPr="00B93366">
        <w:rPr>
          <w:rFonts w:ascii="Angsana New" w:hAnsi="Angsana New" w:cs="Angsana New"/>
          <w:sz w:val="28"/>
          <w:cs/>
        </w:rPr>
        <w:br/>
        <w:t>3 = รุนแรง ทำให้ความสามารถหนึ่งด้าน(หรือแง่มุม) หรือมากกว่า(แต่ไม่ใช่ทุกด้าน) บกพร่องอย่างชัดเจน เช่น ทำงานได้ แต่การใช้ชีวิตในสังคมหยุดชะงัก  มีหลีกเลี่ยงมาก แต่มีความสามารถอย่างน้อยหนึ่งด้านที่ค่อนข้างปลอดจากการหลีกเลี่ยง</w:t>
      </w:r>
      <w:r w:rsidRPr="00B93366">
        <w:rPr>
          <w:rFonts w:ascii="Angsana New" w:hAnsi="Angsana New" w:cs="Angsana New"/>
          <w:sz w:val="28"/>
          <w:cs/>
        </w:rPr>
        <w:br/>
        <w:t>4 = รุนแรงมาก ทำให้ความสามารถในด้านหลักๆทุกด้านบกพร่องลงอย่างชัดเจน นำไปสู่การใช้</w:t>
      </w:r>
      <w:r w:rsidRPr="00056304">
        <w:rPr>
          <w:rFonts w:ascii="Angsana New" w:hAnsi="Angsana New" w:cs="Angsana New"/>
          <w:sz w:val="28"/>
          <w:cs/>
        </w:rPr>
        <w:t>ชีวิต</w:t>
      </w:r>
      <w:r w:rsidRPr="00056304">
        <w:rPr>
          <w:rFonts w:ascii="Angsana New" w:hAnsi="Angsana New" w:cs="Angsana New"/>
          <w:sz w:val="28"/>
        </w:rPr>
        <w:t>(</w:t>
      </w:r>
      <w:r w:rsidRPr="00056304">
        <w:rPr>
          <w:rFonts w:ascii="Angsana New" w:hAnsi="Angsana New" w:cs="Angsana New"/>
          <w:sz w:val="28"/>
          <w:cs/>
        </w:rPr>
        <w:t>ได้</w:t>
      </w:r>
      <w:r w:rsidRPr="00056304">
        <w:rPr>
          <w:rFonts w:ascii="Angsana New" w:hAnsi="Angsana New" w:cs="Angsana New"/>
          <w:sz w:val="28"/>
        </w:rPr>
        <w:t>)</w:t>
      </w:r>
      <w:r>
        <w:rPr>
          <w:rFonts w:ascii="Angsana New" w:hAnsi="Angsana New" w:cs="Angsana New"/>
          <w:sz w:val="28"/>
        </w:rPr>
        <w:t xml:space="preserve"> </w:t>
      </w:r>
      <w:r w:rsidRPr="00056304">
        <w:rPr>
          <w:rFonts w:ascii="Angsana New" w:hAnsi="Angsana New" w:cs="Angsana New"/>
          <w:sz w:val="28"/>
          <w:cs/>
        </w:rPr>
        <w:t>อย่</w:t>
      </w:r>
      <w:r w:rsidRPr="00B93366">
        <w:rPr>
          <w:rFonts w:ascii="Angsana New" w:hAnsi="Angsana New" w:cs="Angsana New"/>
          <w:sz w:val="28"/>
          <w:cs/>
        </w:rPr>
        <w:t>างจำกัด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  <w:u w:val="single"/>
          <w:cs/>
        </w:rPr>
      </w:pPr>
      <w:r w:rsidRPr="00B93366">
        <w:rPr>
          <w:rFonts w:ascii="Angsana New" w:hAnsi="Angsana New" w:cs="Angsana New"/>
          <w:sz w:val="28"/>
          <w:cs/>
        </w:rPr>
        <w:t>5 = รุนแรงที่สุด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ทำอะไรไม่ได้เลย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อาจใช้ชีวิตอยู่แต่กับบ้าน</w:t>
      </w:r>
    </w:p>
    <w:p w:rsidR="00CA13D3" w:rsidRPr="00B93366" w:rsidRDefault="00CA13D3" w:rsidP="005A7E1D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  <w:u w:val="single"/>
        </w:rPr>
      </w:pPr>
      <w:r w:rsidRPr="00B93366">
        <w:rPr>
          <w:rFonts w:ascii="Angsana New" w:hAnsi="Angsana New" w:cs="Angsana New"/>
          <w:color w:val="0000FF"/>
          <w:sz w:val="28"/>
          <w:cs/>
        </w:rPr>
        <w:t>"คำถามต่อๆ ไปจะเกี่ยวกับการย้ำทำของคุณ</w:t>
      </w:r>
      <w:r w:rsidRPr="00B93366">
        <w:rPr>
          <w:rFonts w:ascii="Angsana New" w:hAnsi="Angsana New" w:cs="Angsana New"/>
          <w:sz w:val="28"/>
          <w:cs/>
        </w:rPr>
        <w:t>" [ให้อ้างถึงอาการย้ำทำที่จำเพาะของผู้ป่วย]</w:t>
      </w:r>
      <w:r w:rsidRPr="00B93366">
        <w:rPr>
          <w:rFonts w:ascii="Angsana New" w:hAnsi="Angsana New" w:cs="Angsana New"/>
          <w:sz w:val="28"/>
          <w:cs/>
        </w:rPr>
        <w:br/>
      </w:r>
    </w:p>
    <w:p w:rsidR="00CA13D3" w:rsidRPr="00B93366" w:rsidRDefault="00CA13D3" w:rsidP="00637936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เวลาที่ใช้ไปกับการกระทำพฤติกรรมย้ำทำ</w:t>
      </w:r>
      <w:r w:rsidRPr="00B93366">
        <w:rPr>
          <w:rFonts w:ascii="Angsana New" w:hAnsi="Angsana New" w:cs="Angsana New"/>
          <w:sz w:val="28"/>
          <w:cs/>
        </w:rPr>
        <w:br/>
        <w:t>คำถาม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color w:val="0000FF"/>
          <w:sz w:val="28"/>
        </w:rPr>
        <w:t>"</w:t>
      </w:r>
      <w:r w:rsidRPr="00B93366">
        <w:rPr>
          <w:rFonts w:ascii="Angsana New" w:hAnsi="Angsana New" w:cs="Angsana New"/>
          <w:color w:val="0000FF"/>
          <w:sz w:val="28"/>
          <w:cs/>
        </w:rPr>
        <w:t xml:space="preserve">คุณใช้เวลาไปมากเท่าใดกับการกระทำพฤติกรรมย้ำทำ" </w:t>
      </w:r>
      <w:r w:rsidRPr="00B93366">
        <w:rPr>
          <w:rFonts w:ascii="Angsana New" w:hAnsi="Angsana New" w:cs="Angsana New"/>
          <w:color w:val="0000FF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 xml:space="preserve">[เมื่อพิธีกรรมต่างๆ เข้ามามีส่วนเกี่ยวพันกับส่วนใหญ่ของกิจวัตรประจำวัน ให้ถาม:] </w:t>
      </w:r>
      <w:r w:rsidRPr="00B93366">
        <w:rPr>
          <w:rFonts w:ascii="Angsana New" w:hAnsi="Angsana New" w:cs="Angsana New"/>
          <w:color w:val="0000FF"/>
          <w:sz w:val="28"/>
          <w:cs/>
        </w:rPr>
        <w:t>"ในการทำกิจวัตรประจำวันให้ลุล่วง คุณใช้เวลานานกว่าที่คนส่วนใหญ่ทำ เนื่องมาพิธีกรรมของคุณ เท่าใด"</w:t>
      </w:r>
      <w:r w:rsidRPr="00B93366">
        <w:rPr>
          <w:rFonts w:ascii="Angsana New" w:hAnsi="Angsana New" w:cs="Angsana New"/>
          <w:sz w:val="28"/>
        </w:rPr>
        <w:t xml:space="preserve">  </w:t>
      </w:r>
      <w:r w:rsidRPr="00B93366">
        <w:rPr>
          <w:rFonts w:ascii="Angsana New" w:hAnsi="Angsana New" w:cs="Angsana New"/>
          <w:sz w:val="28"/>
          <w:cs/>
        </w:rPr>
        <w:t>[เมื่อการย้ำทำเกิดขึ้นเป็นช่วงสั้น ๆ ไม่ต่อเนื่อง ก็อาจจะยากที่จะประเมินเวลาที่ใช้ในการกระทำเป็นจำนวนชั่วโมง</w:t>
      </w:r>
      <w:r w:rsidRPr="00056304">
        <w:rPr>
          <w:rFonts w:ascii="Angsana New" w:hAnsi="Angsana New" w:cs="Angsana New"/>
          <w:sz w:val="28"/>
          <w:cs/>
        </w:rPr>
        <w:t>ทั้งหมด</w:t>
      </w:r>
      <w:r w:rsidRPr="00B93366">
        <w:rPr>
          <w:rFonts w:ascii="Angsana New" w:hAnsi="Angsana New" w:cs="Angsana New"/>
          <w:sz w:val="28"/>
          <w:cs/>
        </w:rPr>
        <w:t>ได้  ในกรณีเช่นนี้ให้ประมาณเวลาโดยพิจารณาว่าผู้ป่วยทำ</w:t>
      </w:r>
      <w:r w:rsidRPr="00056304">
        <w:rPr>
          <w:rFonts w:ascii="Angsana New" w:hAnsi="Angsana New" w:cs="Angsana New"/>
          <w:sz w:val="28"/>
          <w:cs/>
        </w:rPr>
        <w:t>(สิ่งเหล่านี้)</w:t>
      </w:r>
      <w:r w:rsidRPr="00B93366">
        <w:rPr>
          <w:rFonts w:ascii="Angsana New" w:hAnsi="Angsana New" w:cs="Angsana New"/>
          <w:sz w:val="28"/>
          <w:cs/>
        </w:rPr>
        <w:t>บ่อยแค่ไหน   ให้พิจารณาทั้งจำนวนครั้งของการย้ำทำที่ได้กระทำและจำนวนวันที่ได้รับผลกระทบ เมื่อประมาณความถี่ ให้นับจำนวนพฤติกรรมย้ำทำที่เกิดขึ้น ไม่ใช่นับจำนวนครั้งที่กระทำซ้ำ โดยส่วนใหญ่แล้วการย้ำทำเป็นพฤติกรรมที่สังเกตเห็นได้ (เช่นล้างมือ หรือไม่ยอมจับมือทักทาย) แต่การย้ำทำบางอย่างก็เป็นแบบแอบแฝง (เช่นการตรวจเช็คหรือสวดมนต์ในใจ)</w:t>
      </w:r>
      <w:r w:rsidRPr="00B93366">
        <w:rPr>
          <w:rFonts w:ascii="Angsana New" w:hAnsi="Angsana New" w:cs="Angsana New"/>
          <w:sz w:val="28"/>
        </w:rPr>
        <w:t xml:space="preserve">; </w:t>
      </w:r>
      <w:r w:rsidRPr="00B93366">
        <w:rPr>
          <w:rFonts w:ascii="Angsana New" w:hAnsi="Angsana New" w:cs="Angsana New"/>
          <w:sz w:val="28"/>
          <w:cs/>
        </w:rPr>
        <w:t>ควรประเมินพิธีกรรมในใจเหล่านี้เช่นเดียวกับที่ประเมินการย้ำทำที่เห็นได้ชัด"การจงใจหลีกเลี่ยง" (เช่น  พฤติกรรมที่ตั้งเป็นกฎเกณฑ์ว่าระยะห่างน้อยที่สุดที่จะ "ปลอดภัย" จากบริเวณที่ปนเปื้อน  หรือการสวมถุงมือข้างหนึ่งเพื่อรักษาให้มือสะอาดไว้) คล้ายกับการย้ำทำคือสามารถแสดงออกมาเป็นการกระทำพฤติกรรมต่างๆ กัน</w:t>
      </w:r>
      <w:r w:rsidRPr="00B93366">
        <w:rPr>
          <w:rFonts w:ascii="Angsana New" w:hAnsi="Angsana New" w:cs="Angsana New"/>
          <w:sz w:val="28"/>
        </w:rPr>
        <w:t xml:space="preserve">, </w:t>
      </w:r>
      <w:r w:rsidRPr="00B93366">
        <w:rPr>
          <w:rFonts w:ascii="Angsana New" w:hAnsi="Angsana New" w:cs="Angsana New"/>
          <w:sz w:val="28"/>
          <w:cs/>
        </w:rPr>
        <w:t>สามารถวัดได้เป็นชั่วโมงหรือตามความถี่ ดังนั้นจึงควรนำมาประเมินในข้อนี้</w:t>
      </w:r>
      <w:r w:rsidRPr="00B93366">
        <w:rPr>
          <w:rFonts w:ascii="Angsana New" w:eastAsia="Arial Unicode MS" w:hAnsi="Arial Unicode MS" w:cs="Angsana New" w:hint="eastAsia"/>
          <w:sz w:val="28"/>
        </w:rPr>
        <w:t>​</w:t>
      </w:r>
      <w:r w:rsidRPr="00B93366">
        <w:rPr>
          <w:rFonts w:ascii="Angsana New" w:hAnsi="Angsana New" w:cs="Angsana New"/>
          <w:sz w:val="28"/>
          <w:cs/>
        </w:rPr>
        <w:t>้  "การหลีกเลี่ยงแบบไม่ทำอะไร”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ในทางตรงข้าม อาจยากแก่การนับช่วงเวลา อย่างไรก็ตาม ความสัมพันธ์ระหว่างพฤติกรรมนี้กับการย้ำทำและผลกระทบต่อความทุกข์และการทำหน้าที่ต่างๆสามารถนำไปประเมินในข้อที่ 9 และ 10 ตามลำดับ</w:t>
      </w:r>
    </w:p>
    <w:p w:rsidR="00CA13D3" w:rsidRDefault="00CA13D3" w:rsidP="00873097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</w:p>
    <w:p w:rsidR="00CA13D3" w:rsidRPr="00B93366" w:rsidRDefault="00CA13D3" w:rsidP="00873097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ไม่มีเลย</w:t>
      </w:r>
      <w:r w:rsidRPr="00B93366">
        <w:rPr>
          <w:rFonts w:ascii="Angsana New" w:hAnsi="Angsana New" w:cs="Angsana New"/>
          <w:sz w:val="28"/>
          <w:cs/>
        </w:rPr>
        <w:br/>
        <w:t>1 = เล็กน้อย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ใช้เวลาน้อยกว่า 1 ชั่วโมง / วัน หรือกระทำพฤติกรรมย้ำทำเป็นครั้งคราว</w:t>
      </w:r>
    </w:p>
    <w:p w:rsidR="00CA13D3" w:rsidRPr="00B93366" w:rsidRDefault="00CA13D3" w:rsidP="00873097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  <w:cs/>
        </w:rPr>
      </w:pPr>
      <w:r w:rsidRPr="00B93366">
        <w:rPr>
          <w:rFonts w:ascii="Angsana New" w:hAnsi="Angsana New" w:cs="Angsana New"/>
          <w:sz w:val="28"/>
          <w:cs/>
        </w:rPr>
        <w:t>2 = ปานกลาง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ใช้เวลาตั้งแต่ 1 ถึง 3 ชม. / วัน หรือกระทำพฤติกรรมย้ำทำบ่อยๆ</w:t>
      </w:r>
    </w:p>
    <w:p w:rsidR="00CA13D3" w:rsidRPr="00B93366" w:rsidRDefault="00CA13D3" w:rsidP="00A1089E">
      <w:pPr>
        <w:spacing w:after="0" w:line="340" w:lineRule="exact"/>
        <w:ind w:left="1080"/>
        <w:rPr>
          <w:rFonts w:ascii="Angsana New" w:hAnsi="Angsana New" w:cs="Angsana New"/>
          <w:sz w:val="28"/>
          <w:cs/>
        </w:rPr>
      </w:pPr>
      <w:r w:rsidRPr="00B93366">
        <w:rPr>
          <w:rFonts w:ascii="Angsana New" w:hAnsi="Angsana New" w:cs="Angsana New"/>
          <w:sz w:val="28"/>
          <w:cs/>
        </w:rPr>
        <w:t>3 = รุนแรง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ใช้เวลามากกว่า 3 และถึง 8 ชม. / วัน หรือกระทำพฤติกรรมย้ำทำบ่อยมาก</w:t>
      </w:r>
    </w:p>
    <w:p w:rsidR="00CA13D3" w:rsidRPr="00B93366" w:rsidRDefault="00CA13D3" w:rsidP="00A1089E">
      <w:pPr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4 = รุนแรงมาก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ใช้เวลามากกว่า 8 และถึง 12 ชม. / วัน  ในการกระทำพฤติกรรมย้ำทำ  ส่วนใหญ่ของช่วงเวลาที่ตื่นจะถูกใช้ไปกับพิธีกรรมต่างๆ</w:t>
      </w:r>
      <w:r w:rsidRPr="00B93366">
        <w:rPr>
          <w:rFonts w:ascii="Angsana New" w:hAnsi="Angsana New" w:cs="Angsana New"/>
          <w:sz w:val="28"/>
          <w:cs/>
        </w:rPr>
        <w:br/>
        <w:t>5 = รุนแรงที่สุด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ใช้เวลามากกว่า 12 ชม. / วัน ในการกระทำพฤติกรรมย้ำทำ  มีการกระทำพิธีกรรมตลอดหรือเกือบตลอดเวลา</w:t>
      </w:r>
    </w:p>
    <w:p w:rsidR="00CA13D3" w:rsidRPr="00B93366" w:rsidRDefault="00CA13D3" w:rsidP="00F9752D">
      <w:pPr>
        <w:pStyle w:val="ListParagraph"/>
        <w:spacing w:after="0" w:line="340" w:lineRule="exact"/>
        <w:rPr>
          <w:rFonts w:ascii="Angsana New" w:hAnsi="Angsana New" w:cs="Angsana New"/>
          <w:sz w:val="28"/>
          <w:u w:val="single"/>
        </w:rPr>
      </w:pPr>
    </w:p>
    <w:p w:rsidR="00CA13D3" w:rsidRPr="00B93366" w:rsidRDefault="00CA13D3" w:rsidP="0041438E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u w:val="single"/>
        </w:rPr>
      </w:pPr>
      <w:r w:rsidRPr="00B93366">
        <w:rPr>
          <w:rFonts w:ascii="Angsana New" w:hAnsi="Angsana New" w:cs="Angsana New"/>
          <w:b/>
          <w:bCs/>
          <w:u w:val="single"/>
          <w:cs/>
        </w:rPr>
        <w:t>การต่อต้านการย้ำทำ</w:t>
      </w:r>
      <w:r w:rsidRPr="00B93366">
        <w:rPr>
          <w:rFonts w:ascii="Angsana New" w:hAnsi="Angsana New" w:cs="Angsana New"/>
          <w:cs/>
        </w:rPr>
        <w:br/>
        <w:t xml:space="preserve">คำถาม </w:t>
      </w:r>
      <w:r w:rsidRPr="00B93366">
        <w:rPr>
          <w:rFonts w:ascii="Angsana New" w:hAnsi="Angsana New" w:cs="Angsana New"/>
        </w:rPr>
        <w:t>"</w:t>
      </w:r>
      <w:r w:rsidRPr="00B93366">
        <w:rPr>
          <w:rFonts w:ascii="Angsana New" w:hAnsi="Angsana New" w:cs="Angsana New"/>
          <w:cs/>
        </w:rPr>
        <w:t>คุณใช้ความพยายามมากเพียงใดในการต่อต้านการย้ำทำ</w:t>
      </w:r>
      <w:r w:rsidRPr="00B93366">
        <w:rPr>
          <w:rFonts w:ascii="Angsana New" w:hAnsi="Angsana New" w:cs="Angsana New"/>
        </w:rPr>
        <w:t xml:space="preserve">" </w:t>
      </w:r>
      <w:r w:rsidRPr="00B93366">
        <w:rPr>
          <w:rFonts w:ascii="Angsana New" w:hAnsi="Angsana New" w:cs="Angsana New"/>
          <w:cs/>
        </w:rPr>
        <w:t xml:space="preserve"> [ให้ประเมินเฉพาะความพยายามทำเพื่อต่อต้าน</w:t>
      </w:r>
      <w:r>
        <w:rPr>
          <w:rFonts w:ascii="Angsana New" w:hAnsi="Angsana New" w:cs="Angsana New"/>
          <w:cs/>
        </w:rPr>
        <w:t xml:space="preserve"> </w:t>
      </w:r>
      <w:r w:rsidRPr="00056304">
        <w:rPr>
          <w:rFonts w:ascii="Angsana New" w:hAnsi="Angsana New" w:cs="Angsana New"/>
          <w:cs/>
        </w:rPr>
        <w:t xml:space="preserve">(ไม่ว่าจะควบคุมการย้ำทำนั้นได้หรือล้มเหลวก็ตาม) </w:t>
      </w:r>
      <w:r w:rsidRPr="00056304">
        <w:rPr>
          <w:rFonts w:ascii="Angsana New" w:hAnsi="Angsana New" w:cs="Angsana New"/>
          <w:sz w:val="28"/>
          <w:cs/>
        </w:rPr>
        <w:t>โดยไม่สนใจว่า    จริงๆ แล้วจะควบคุมการย้ำทำนั้นได้หรือไม่ได้</w:t>
      </w:r>
      <w:r w:rsidRPr="00056304">
        <w:rPr>
          <w:rFonts w:ascii="Angsana New" w:hAnsi="Angsana New" w:cs="Angsana New"/>
          <w:cs/>
        </w:rPr>
        <w:t xml:space="preserve">    </w:t>
      </w:r>
      <w:r w:rsidRPr="00B93366">
        <w:rPr>
          <w:rFonts w:ascii="Angsana New" w:hAnsi="Angsana New" w:cs="Angsana New"/>
          <w:cs/>
        </w:rPr>
        <w:t>การต่อต้านการย้ำทำของผู้ป่วยมากน้อยเพียงใด อาจสัมพันธ์กับความสามารถในการควบคุมสิ่งเหล่านี้หรือไม่ก็ได้  โปรดตระหนักว่าข้อนี้ไม่ได้วัดความรุนแรงของการย้ำทำโดยตรง</w:t>
      </w:r>
      <w:r w:rsidRPr="00B93366">
        <w:rPr>
          <w:rFonts w:ascii="Angsana New" w:hAnsi="Angsana New" w:cs="Angsana New"/>
        </w:rPr>
        <w:t xml:space="preserve"> </w:t>
      </w:r>
      <w:r w:rsidRPr="00B93366">
        <w:rPr>
          <w:rFonts w:ascii="Angsana New" w:hAnsi="Angsana New" w:cs="Angsana New"/>
          <w:cs/>
        </w:rPr>
        <w:t>แต่จะประเมินการแสดงออกของภาวะสุขภาพ ได้แก่ความพยายามที่ผู้ป่วยทำเพื่อตอบโต้การย้ำทำ   ดังนั้น ยิ่งผู้ป่วยพยายามต่อต้านมากขึ้นเท่าไร  ความบกพร่องของหน้าที่</w:t>
      </w:r>
      <w:r w:rsidRPr="00056304">
        <w:rPr>
          <w:rFonts w:ascii="Angsana New" w:hAnsi="Angsana New" w:cs="Angsana New"/>
          <w:cs/>
        </w:rPr>
        <w:t>(การงาน)ในด้านนี้ก็จะ</w:t>
      </w:r>
      <w:r w:rsidRPr="00B93366">
        <w:rPr>
          <w:rFonts w:ascii="Angsana New" w:hAnsi="Angsana New" w:cs="Angsana New"/>
          <w:cs/>
        </w:rPr>
        <w:t>ยิ่งน้อยลงเท่านั้น  หากการย้ำทำมีน้อย</w:t>
      </w:r>
      <w:r w:rsidRPr="00B93366">
        <w:rPr>
          <w:rFonts w:ascii="Angsana New" w:hAnsi="Angsana New" w:cs="Angsana New"/>
        </w:rPr>
        <w:t xml:space="preserve">, </w:t>
      </w:r>
      <w:r w:rsidRPr="00B93366">
        <w:rPr>
          <w:rFonts w:ascii="Angsana New" w:hAnsi="Angsana New" w:cs="Angsana New"/>
          <w:cs/>
        </w:rPr>
        <w:t>ผู้ป่วยอาจไม่รู้สึกว่าต้องต่อต้านมันเลย   ในกรณีดังกล่าว  ควรประเมินคะแนนเท่ากับ "0"]</w:t>
      </w:r>
    </w:p>
    <w:p w:rsidR="00CA13D3" w:rsidRPr="00B93366" w:rsidRDefault="00CA13D3" w:rsidP="00885EEC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  <w:u w:val="single"/>
        </w:rPr>
      </w:pP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พยายามต่อต้านตลอดเวลา  หรือ มีอาการน้อยจนไม่จำเป็นต้องตั้งใจต่อต้าน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  <w:u w:val="single"/>
        </w:rPr>
      </w:pPr>
      <w:r w:rsidRPr="00B93366">
        <w:rPr>
          <w:rFonts w:ascii="Angsana New" w:hAnsi="Angsana New" w:cs="Angsana New"/>
          <w:sz w:val="28"/>
          <w:cs/>
        </w:rPr>
        <w:t>1 = พยายามต่อต้านเกือบตลอดเวลา</w:t>
      </w:r>
      <w:r w:rsidRPr="00B93366">
        <w:rPr>
          <w:rFonts w:ascii="Angsana New" w:hAnsi="Angsana New" w:cs="Angsana New"/>
          <w:sz w:val="28"/>
          <w:cs/>
        </w:rPr>
        <w:br/>
        <w:t>2 = พยายามปานกลางที่จะต่อต้าน</w:t>
      </w:r>
      <w:r w:rsidRPr="00B93366">
        <w:rPr>
          <w:rFonts w:ascii="Angsana New" w:hAnsi="Angsana New" w:cs="Angsana New"/>
          <w:sz w:val="28"/>
          <w:cs/>
        </w:rPr>
        <w:br/>
        <w:t>3 = พยายามบ้างที่จะต่อต้าน</w:t>
      </w:r>
      <w:r w:rsidRPr="00B93366">
        <w:rPr>
          <w:rFonts w:ascii="Angsana New" w:hAnsi="Angsana New" w:cs="Angsana New"/>
          <w:sz w:val="28"/>
          <w:cs/>
        </w:rPr>
        <w:br/>
        <w:t>4 = ยอมทำตามการย้ำทำเป็นส่วนใหญ่ โดยไม่พยายามควบคุม แต่ทำโดยมีความลังเลอยู่บ้าง</w:t>
      </w:r>
      <w:r w:rsidRPr="00B93366">
        <w:rPr>
          <w:rFonts w:ascii="Angsana New" w:hAnsi="Angsana New" w:cs="Angsana New"/>
          <w:sz w:val="28"/>
          <w:cs/>
        </w:rPr>
        <w:br/>
        <w:t>5 = ยอมทำตามการย้ำทำโดยสิ้นเชิง  รู้สึกว่าแทบควบคุมไม่ได้</w:t>
      </w:r>
    </w:p>
    <w:p w:rsidR="00CA13D3" w:rsidRPr="00B93366" w:rsidRDefault="00CA13D3" w:rsidP="00E933C7">
      <w:pPr>
        <w:pStyle w:val="ListParagraph"/>
        <w:spacing w:after="0" w:line="340" w:lineRule="exact"/>
        <w:rPr>
          <w:rFonts w:ascii="Angsana New" w:hAnsi="Angsana New" w:cs="Angsana New"/>
          <w:sz w:val="28"/>
          <w:u w:val="single"/>
        </w:rPr>
      </w:pPr>
    </w:p>
    <w:p w:rsidR="00CA13D3" w:rsidRPr="00B93366" w:rsidRDefault="00CA13D3" w:rsidP="00B93366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cs/>
        </w:rPr>
      </w:pPr>
      <w:r w:rsidRPr="00B93366">
        <w:rPr>
          <w:rFonts w:ascii="Angsana New" w:hAnsi="Angsana New" w:cs="Angsana New"/>
          <w:b/>
          <w:bCs/>
          <w:u w:val="single"/>
          <w:cs/>
        </w:rPr>
        <w:t>ระดับการควบคุมพฤติกรรมย้ำทำ</w:t>
      </w:r>
      <w:r w:rsidRPr="00B93366">
        <w:rPr>
          <w:rFonts w:ascii="Angsana New" w:hAnsi="Angsana New" w:cs="Angsana New"/>
          <w:cs/>
        </w:rPr>
        <w:br/>
        <w:t>คำถาม</w:t>
      </w:r>
      <w:r w:rsidRPr="00B93366">
        <w:rPr>
          <w:rFonts w:ascii="Angsana New" w:hAnsi="Angsana New" w:cs="Angsana New"/>
        </w:rPr>
        <w:t xml:space="preserve"> </w:t>
      </w:r>
      <w:r w:rsidRPr="00B93366">
        <w:rPr>
          <w:rFonts w:ascii="Angsana New" w:hAnsi="Angsana New" w:cs="Angsana New"/>
          <w:color w:val="0000FF"/>
        </w:rPr>
        <w:t>"</w:t>
      </w:r>
      <w:r w:rsidRPr="00B93366">
        <w:rPr>
          <w:rFonts w:ascii="Angsana New" w:hAnsi="Angsana New" w:cs="Angsana New"/>
          <w:color w:val="0000FF"/>
          <w:cs/>
        </w:rPr>
        <w:t>แรงขับที่จะทำการย้ำทำนั้นรุนแรงเพียงใด</w:t>
      </w:r>
      <w:r w:rsidRPr="00B93366">
        <w:rPr>
          <w:rFonts w:ascii="Angsana New" w:hAnsi="Angsana New" w:cs="Angsana New"/>
          <w:color w:val="0000FF"/>
        </w:rPr>
        <w:t>?"</w:t>
      </w:r>
      <w:r w:rsidRPr="00B93366">
        <w:rPr>
          <w:rFonts w:ascii="Angsana New" w:hAnsi="Angsana New" w:cs="Angsana New"/>
        </w:rPr>
        <w:t xml:space="preserve"> [</w:t>
      </w:r>
      <w:r w:rsidRPr="00B93366">
        <w:rPr>
          <w:rFonts w:ascii="Angsana New" w:hAnsi="Angsana New" w:cs="Angsana New"/>
          <w:cs/>
        </w:rPr>
        <w:t>หยุดเว้นจังหวะ</w:t>
      </w:r>
      <w:r w:rsidRPr="00B93366">
        <w:rPr>
          <w:rFonts w:ascii="Angsana New" w:hAnsi="Angsana New" w:cs="Angsana New"/>
        </w:rPr>
        <w:t xml:space="preserve">] </w:t>
      </w:r>
      <w:r w:rsidRPr="00B93366">
        <w:rPr>
          <w:rFonts w:ascii="Angsana New" w:hAnsi="Angsana New" w:cs="Angsana New"/>
          <w:color w:val="0000FF"/>
        </w:rPr>
        <w:t>"</w:t>
      </w:r>
      <w:r w:rsidRPr="00B93366">
        <w:rPr>
          <w:rFonts w:ascii="Angsana New" w:hAnsi="Angsana New" w:cs="Angsana New"/>
          <w:color w:val="0000FF"/>
          <w:cs/>
        </w:rPr>
        <w:t>คุณควบคุมพฤติกรรมนั้นได้มากเพียงใด"</w:t>
      </w:r>
      <w:r w:rsidRPr="00B93366">
        <w:rPr>
          <w:rFonts w:ascii="Angsana New" w:hAnsi="Angsana New" w:cs="Angsana New"/>
          <w:cs/>
        </w:rPr>
        <w:t xml:space="preserve"> </w:t>
      </w:r>
      <w:r w:rsidRPr="00B93366">
        <w:rPr>
          <w:rFonts w:ascii="Angsana New" w:hAnsi="Angsana New" w:cs="Angsana New"/>
        </w:rPr>
        <w:t xml:space="preserve"> </w:t>
      </w:r>
      <w:r w:rsidRPr="00B93366">
        <w:rPr>
          <w:rFonts w:ascii="Angsana New" w:hAnsi="Angsana New" w:cs="Angsana New"/>
          <w:cs/>
        </w:rPr>
        <w:t>[ตรงข้ามกับข้อก่อนหน้านี้เรื่องการ</w:t>
      </w:r>
      <w:r w:rsidRPr="00056304">
        <w:rPr>
          <w:rFonts w:ascii="Angsana New" w:hAnsi="Angsana New" w:cs="Angsana New"/>
          <w:cs/>
        </w:rPr>
        <w:t xml:space="preserve">ต่อต้าน </w:t>
      </w:r>
      <w:r w:rsidRPr="00056304">
        <w:rPr>
          <w:rFonts w:ascii="Angsana New" w:hAnsi="Angsana New" w:cs="Angsana New"/>
          <w:sz w:val="28"/>
          <w:cs/>
        </w:rPr>
        <w:t>ข้อนี้วัดโดยตรงว่าการควบคุมการย้ำทำนั้นทำได้สำเร็จหรือล้มเหลว</w:t>
      </w:r>
      <w:r w:rsidRPr="00056304">
        <w:rPr>
          <w:rFonts w:ascii="Angsana New" w:hAnsi="Angsana New" w:cs="Angsana New"/>
        </w:rPr>
        <w:t>]</w:t>
      </w:r>
    </w:p>
    <w:p w:rsidR="00CA13D3" w:rsidRPr="00B93366" w:rsidRDefault="00CA13D3" w:rsidP="000469BB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  <w:cs/>
        </w:rPr>
      </w:pP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0 = ควบคุมได้หมด</w:t>
      </w:r>
      <w:r w:rsidRPr="00B93366">
        <w:rPr>
          <w:rFonts w:ascii="Angsana New" w:hAnsi="Angsana New" w:cs="Angsana New"/>
          <w:sz w:val="28"/>
          <w:cs/>
        </w:rPr>
        <w:br/>
        <w:t>1 = ควบคุมได้มาก  มักสามารถต้านทานการย้ำทำได้</w:t>
      </w:r>
      <w:r w:rsidRPr="00B93366">
        <w:rPr>
          <w:rFonts w:ascii="Angsana New" w:hAnsi="Angsana New" w:cs="Angsana New"/>
          <w:sz w:val="28"/>
          <w:cs/>
        </w:rPr>
        <w:br/>
        <w:t>2 = ควบคุมได้ปานกลาง มีแรงกดดันให้ทำพฤติกรรม แต่สามารถควบคุมได้บ่อยๆ</w:t>
      </w:r>
      <w:r w:rsidRPr="00B93366">
        <w:rPr>
          <w:rFonts w:ascii="Angsana New" w:hAnsi="Angsana New" w:cs="Angsana New"/>
          <w:sz w:val="28"/>
          <w:cs/>
        </w:rPr>
        <w:br/>
        <w:t>3 = ควบคุมได้บ้าง  มีแรงขับอย่างแรงที่จะทำพฤติกรรม  สามารถควบคุมได้บางครั้ง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  <w:cs/>
        </w:rPr>
        <w:t>4 = ควบคุมได้น้อย สามารถหยุดพฤติกรรมได้ไม่บ่อยนัก  เมื่อเริ่มแล้วต้องทำจนเสร็จสิ้น  สามารถเพียงชะลอด้วยความลำบาก</w:t>
      </w:r>
    </w:p>
    <w:p w:rsidR="00CA13D3" w:rsidRPr="00B93366" w:rsidRDefault="00CA13D3" w:rsidP="00A1089E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  <w:u w:val="single"/>
        </w:rPr>
      </w:pPr>
      <w:r w:rsidRPr="00B93366">
        <w:rPr>
          <w:rFonts w:ascii="Angsana New" w:hAnsi="Angsana New" w:cs="Angsana New"/>
          <w:sz w:val="28"/>
          <w:cs/>
        </w:rPr>
        <w:t>5 = ควบคุมไม่ได้เลย  รู้สึกเหมือนแรงขับที่จะทำการย้ำทำนั้นควบคุมไม่ได้เลย และมีอำนาจเหนือกว่า แค่จะชะลอกิจกรรมไปชั่วขณะก็ทำแทบไม่ได้</w:t>
      </w:r>
    </w:p>
    <w:p w:rsidR="00CA13D3" w:rsidRPr="00B93366" w:rsidRDefault="00CA13D3" w:rsidP="003753DF">
      <w:pPr>
        <w:pStyle w:val="ListParagraph"/>
        <w:rPr>
          <w:rFonts w:ascii="Angsana New" w:hAnsi="Angsana New" w:cs="Angsana New"/>
          <w:sz w:val="28"/>
          <w:cs/>
        </w:rPr>
      </w:pPr>
    </w:p>
    <w:p w:rsidR="00CA13D3" w:rsidRPr="0093492D" w:rsidRDefault="00CA13D3" w:rsidP="00E430DA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ความทุกข์ทรมานหาก</w:t>
      </w:r>
      <w:r w:rsidRPr="00056304">
        <w:rPr>
          <w:rFonts w:ascii="Angsana New" w:hAnsi="Angsana New" w:cs="Angsana New"/>
          <w:b/>
          <w:bCs/>
          <w:sz w:val="28"/>
          <w:u w:val="single"/>
          <w:cs/>
        </w:rPr>
        <w:t>ถูกขัดไม่ให้</w:t>
      </w:r>
      <w:r w:rsidRPr="00B93366">
        <w:rPr>
          <w:rFonts w:ascii="Angsana New" w:hAnsi="Angsana New" w:cs="Angsana New"/>
          <w:b/>
          <w:bCs/>
          <w:sz w:val="28"/>
          <w:u w:val="single"/>
          <w:cs/>
        </w:rPr>
        <w:t>ทำพฤติกรรมย้ำทำ (หรือไม่ได้หลีกเลี่ยง)</w:t>
      </w:r>
      <w:r w:rsidRPr="00B93366">
        <w:rPr>
          <w:rFonts w:ascii="Angsana New" w:hAnsi="Angsana New" w:cs="Angsana New"/>
          <w:sz w:val="28"/>
          <w:u w:val="single"/>
          <w:cs/>
        </w:rPr>
        <w:br/>
      </w:r>
      <w:r w:rsidRPr="00B93366">
        <w:rPr>
          <w:rFonts w:ascii="Angsana New" w:hAnsi="Angsana New" w:cs="Angsana New"/>
          <w:sz w:val="28"/>
          <w:cs/>
        </w:rPr>
        <w:t>คำถาม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color w:val="0000FF"/>
          <w:sz w:val="28"/>
        </w:rPr>
        <w:t xml:space="preserve">" </w:t>
      </w:r>
      <w:r w:rsidRPr="00B93366">
        <w:rPr>
          <w:rFonts w:ascii="Angsana New" w:hAnsi="Angsana New" w:cs="Angsana New"/>
          <w:color w:val="0000FF"/>
          <w:sz w:val="28"/>
          <w:cs/>
        </w:rPr>
        <w:t>คุณจะรู้สึกอย่างไรหาก</w:t>
      </w:r>
      <w:r w:rsidRPr="00056304">
        <w:rPr>
          <w:rFonts w:ascii="Cordia New" w:hAnsi="Cordia New"/>
          <w:color w:val="0000FF"/>
          <w:sz w:val="28"/>
          <w:cs/>
        </w:rPr>
        <w:t>ถูกขัดไม่ให้</w:t>
      </w:r>
      <w:r w:rsidRPr="00B93366">
        <w:rPr>
          <w:rFonts w:ascii="Angsana New" w:hAnsi="Angsana New" w:cs="Angsana New"/>
          <w:color w:val="0000FF"/>
          <w:sz w:val="28"/>
          <w:cs/>
        </w:rPr>
        <w:t>ทำพฤติกรรมย้ำทำ</w:t>
      </w:r>
      <w:r w:rsidRPr="00B93366">
        <w:rPr>
          <w:rFonts w:ascii="Angsana New" w:hAnsi="Angsana New" w:cs="Angsana New"/>
          <w:color w:val="0000FF"/>
          <w:sz w:val="28"/>
        </w:rPr>
        <w:t>"</w:t>
      </w:r>
      <w:r w:rsidRPr="00B93366">
        <w:rPr>
          <w:rFonts w:ascii="Angsana New" w:hAnsi="Angsana New" w:cs="Angsana New"/>
          <w:sz w:val="28"/>
        </w:rPr>
        <w:t xml:space="preserve"> [</w:t>
      </w:r>
      <w:r w:rsidRPr="00B93366">
        <w:rPr>
          <w:rFonts w:ascii="Angsana New" w:hAnsi="Angsana New" w:cs="Angsana New"/>
          <w:sz w:val="28"/>
          <w:cs/>
        </w:rPr>
        <w:t>หยุดเว้นจังหวะ</w:t>
      </w:r>
      <w:r w:rsidRPr="00B93366">
        <w:rPr>
          <w:rFonts w:ascii="Angsana New" w:hAnsi="Angsana New" w:cs="Angsana New"/>
          <w:sz w:val="28"/>
        </w:rPr>
        <w:t xml:space="preserve">] </w:t>
      </w:r>
      <w:r w:rsidRPr="00B93366">
        <w:rPr>
          <w:rFonts w:ascii="Angsana New" w:hAnsi="Angsana New" w:cs="Angsana New"/>
          <w:color w:val="0000FF"/>
          <w:sz w:val="28"/>
        </w:rPr>
        <w:t>"</w:t>
      </w:r>
      <w:r w:rsidRPr="00B93366">
        <w:rPr>
          <w:rFonts w:ascii="Angsana New" w:hAnsi="Angsana New" w:cs="Angsana New"/>
          <w:color w:val="0000FF"/>
          <w:sz w:val="28"/>
          <w:cs/>
        </w:rPr>
        <w:t>คุณจะทุกข์ทรมานเพียงไร"</w:t>
      </w:r>
      <w:r w:rsidRPr="00B93366">
        <w:rPr>
          <w:rFonts w:ascii="Angsana New" w:hAnsi="Angsana New" w:cs="Angsana New"/>
          <w:sz w:val="28"/>
          <w:cs/>
        </w:rPr>
        <w:t xml:space="preserve"> [ให้ประเมินระดับความทุกข์ทรมานที่ผู้ป่วยประสบหาก</w:t>
      </w:r>
      <w:r w:rsidRPr="00056304">
        <w:rPr>
          <w:rFonts w:ascii="Cordia New" w:hAnsi="Cordia New"/>
          <w:sz w:val="28"/>
          <w:cs/>
        </w:rPr>
        <w:t>ถูกขัดไม่ให้</w:t>
      </w:r>
      <w:r w:rsidRPr="00B93366">
        <w:rPr>
          <w:rFonts w:ascii="Angsana New" w:hAnsi="Angsana New" w:cs="Angsana New"/>
          <w:sz w:val="28"/>
          <w:cs/>
        </w:rPr>
        <w:t>ทำพิธีกรรมหรือถูกขัดจังหวะกะทันหันโดยไม่ได้รับการบอกให้มั่นใจ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เช่นเดียวกับการย้ำทำ การหลีกเลี่ยงสามารถลดความทุกข์ลงได้</w:t>
      </w:r>
      <w:r w:rsidRPr="00B93366">
        <w:rPr>
          <w:rFonts w:ascii="Angsana New" w:hAnsi="Angsana New" w:cs="Angsana New"/>
          <w:sz w:val="28"/>
        </w:rPr>
        <w:t xml:space="preserve">; </w:t>
      </w:r>
      <w:r w:rsidRPr="00B93366">
        <w:rPr>
          <w:rFonts w:ascii="Angsana New" w:hAnsi="Angsana New" w:cs="Angsana New"/>
          <w:sz w:val="28"/>
          <w:cs/>
        </w:rPr>
        <w:t xml:space="preserve">ในทางกลับกัน การถูกบังคับให้เผชิญหน้ากับวัตถุที่หลีกเลี่ยงสามารถก่อให้เกิดความทุกข์ได้  ให้ถามคำถามที่คล้ายกันเกี่ยวกับการหลีกเลี่ยง] </w:t>
      </w:r>
      <w:r w:rsidRPr="0093492D">
        <w:rPr>
          <w:rFonts w:ascii="Angsana New" w:hAnsi="Angsana New" w:cs="Angsana New"/>
          <w:color w:val="0000FF"/>
          <w:sz w:val="28"/>
          <w:cs/>
        </w:rPr>
        <w:t>"</w:t>
      </w:r>
      <w:r w:rsidRPr="0093492D">
        <w:rPr>
          <w:rFonts w:ascii="Angsana New" w:hAnsi="Angsana New" w:cs="Angsana New"/>
          <w:color w:val="0000FF"/>
          <w:sz w:val="28"/>
        </w:rPr>
        <w:t xml:space="preserve"> </w:t>
      </w:r>
      <w:r w:rsidRPr="0093492D">
        <w:rPr>
          <w:rFonts w:ascii="Angsana New" w:hAnsi="Angsana New" w:cs="Angsana New"/>
          <w:color w:val="0000FF"/>
          <w:sz w:val="28"/>
          <w:cs/>
        </w:rPr>
        <w:t>คุณจะรู้สึกอย่างไรถ้าคุณไม่ได้รับอนุญาตให้หลีกเลี่ยง"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>[โดยส่วนใหญ่ซึ่งไม่ใช่ทั้งหมด</w:t>
      </w:r>
      <w:r w:rsidRPr="0093492D">
        <w:rPr>
          <w:rFonts w:ascii="Angsana New" w:hAnsi="Angsana New" w:cs="Angsana New"/>
          <w:sz w:val="28"/>
          <w:cs/>
        </w:rPr>
        <w:t>นั้น การย้ำทำจะช่วยลดความกังวล ในกรณีอื่น การย้ำทำเองก็สามารถก่อให้เกิดความทุกข์ได้ เมื่อต้องทำมากหรือเป็นที่เรียกร้องมาก  มันอาจทำให้เจ็บปวด เช่นในกรณีที่ต้องล้า</w:t>
      </w:r>
      <w:r w:rsidRPr="00056304">
        <w:rPr>
          <w:rFonts w:ascii="Angsana New" w:hAnsi="Angsana New" w:cs="Angsana New"/>
          <w:sz w:val="28"/>
          <w:cs/>
        </w:rPr>
        <w:t>งมือด้</w:t>
      </w:r>
      <w:r w:rsidRPr="0093492D">
        <w:rPr>
          <w:rFonts w:ascii="Angsana New" w:hAnsi="Angsana New" w:cs="Angsana New"/>
          <w:sz w:val="28"/>
          <w:cs/>
        </w:rPr>
        <w:t>วยน้ำร้อนมากๆ ในกรณีเหล่านี้ ความทุกข์หรือความรู้สึกไม่สบายที่เกิดขึ้นจากการย้ำทำสามารถนำมานับได้ในการประเมินข้อนี้ นอกเหนือจากกรณีนี้ ข้อนี้สามารถมองเป็นการวัดทางอ้อมได้ว่าแต่ละบุคคลยึดติดอยู่กับอาการย้ำทำหรือการหลีกเลี่ยงที่จะทำให้มีความทุกข์ไว้อย่างไร]</w:t>
      </w:r>
    </w:p>
    <w:p w:rsidR="00CA13D3" w:rsidRPr="0093492D" w:rsidRDefault="00CA13D3" w:rsidP="007D42E3">
      <w:pPr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</w:p>
    <w:p w:rsidR="00CA13D3" w:rsidRPr="0093492D" w:rsidRDefault="00CA13D3" w:rsidP="007D42E3">
      <w:pPr>
        <w:spacing w:after="0" w:line="340" w:lineRule="exact"/>
        <w:ind w:left="1080"/>
        <w:rPr>
          <w:rStyle w:val="longtext"/>
          <w:rFonts w:ascii="Angsana New" w:hAnsi="Angsana New" w:cs="Angsana New"/>
          <w:sz w:val="28"/>
          <w:cs/>
        </w:rPr>
      </w:pPr>
      <w:r w:rsidRPr="0093492D">
        <w:rPr>
          <w:rStyle w:val="longtext"/>
          <w:rFonts w:ascii="Angsana New" w:hAnsi="Angsana New" w:cs="Angsana New"/>
          <w:sz w:val="28"/>
          <w:cs/>
        </w:rPr>
        <w:t>0 = ไม่เลย</w:t>
      </w:r>
    </w:p>
    <w:p w:rsidR="00CA13D3" w:rsidRPr="0093492D" w:rsidRDefault="00CA13D3" w:rsidP="007D42E3">
      <w:pPr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93492D">
        <w:rPr>
          <w:rStyle w:val="longtext"/>
          <w:rFonts w:ascii="Angsana New" w:hAnsi="Angsana New" w:cs="Angsana New"/>
          <w:sz w:val="28"/>
          <w:cs/>
        </w:rPr>
        <w:t>1 = เล็กน้อย</w:t>
      </w:r>
      <w:r w:rsidRPr="0093492D">
        <w:rPr>
          <w:rFonts w:ascii="Angsana New" w:hAnsi="Angsana New" w:cs="Angsana New"/>
          <w:sz w:val="28"/>
        </w:rPr>
        <w:t xml:space="preserve"> </w:t>
      </w:r>
      <w:r w:rsidRPr="0093492D">
        <w:rPr>
          <w:rStyle w:val="longtext"/>
          <w:rFonts w:ascii="Angsana New" w:hAnsi="Angsana New" w:cs="Angsana New"/>
          <w:sz w:val="28"/>
          <w:cs/>
        </w:rPr>
        <w:t>จะมีความกังวลเพียงเล็กน้อย</w:t>
      </w:r>
      <w:r w:rsidRPr="00056304">
        <w:rPr>
          <w:rStyle w:val="longtext"/>
          <w:rFonts w:ascii="Angsana New" w:hAnsi="Angsana New" w:cs="Angsana New"/>
          <w:sz w:val="28"/>
          <w:cs/>
        </w:rPr>
        <w:t>หาก</w:t>
      </w:r>
      <w:r w:rsidRPr="00056304">
        <w:rPr>
          <w:rFonts w:ascii="Angsana New" w:hAnsi="Angsana New" w:cs="Angsana New"/>
          <w:sz w:val="28"/>
          <w:cs/>
        </w:rPr>
        <w:t>ถูกขัดไม่ให้</w:t>
      </w:r>
      <w:r w:rsidRPr="00056304">
        <w:rPr>
          <w:rStyle w:val="longtext"/>
          <w:rFonts w:ascii="Angsana New" w:hAnsi="Angsana New" w:cs="Angsana New"/>
          <w:sz w:val="28"/>
          <w:cs/>
        </w:rPr>
        <w:t>ย้ำ</w:t>
      </w:r>
      <w:r w:rsidRPr="0093492D">
        <w:rPr>
          <w:rStyle w:val="longtext"/>
          <w:rFonts w:ascii="Angsana New" w:hAnsi="Angsana New" w:cs="Angsana New"/>
          <w:sz w:val="28"/>
          <w:cs/>
        </w:rPr>
        <w:t>ทำ</w:t>
      </w:r>
      <w:r w:rsidRPr="0093492D">
        <w:rPr>
          <w:rStyle w:val="longtext"/>
          <w:rFonts w:ascii="Angsana New" w:hAnsi="Angsana New" w:cs="Angsana New"/>
          <w:sz w:val="28"/>
        </w:rPr>
        <w:t xml:space="preserve"> (</w:t>
      </w:r>
      <w:r w:rsidRPr="0093492D">
        <w:rPr>
          <w:rStyle w:val="longtext"/>
          <w:rFonts w:ascii="Angsana New" w:hAnsi="Angsana New" w:cs="Angsana New"/>
          <w:sz w:val="28"/>
          <w:cs/>
        </w:rPr>
        <w:t>หรือหลีกเลี่ยง)</w:t>
      </w:r>
      <w:r w:rsidRPr="0093492D">
        <w:rPr>
          <w:rFonts w:ascii="Angsana New" w:hAnsi="Angsana New" w:cs="Angsana New"/>
          <w:sz w:val="28"/>
          <w:cs/>
        </w:rPr>
        <w:br/>
      </w:r>
      <w:r w:rsidRPr="0093492D">
        <w:rPr>
          <w:rStyle w:val="longtext"/>
          <w:rFonts w:ascii="Angsana New" w:hAnsi="Angsana New" w:cs="Angsana New"/>
          <w:sz w:val="28"/>
          <w:cs/>
        </w:rPr>
        <w:t>2 = ปานกลาง แจ้งว่าความกังวลเพิ่มขึ้นชัดเจนแต่ยังจัดการได้ถ้าไม่ได้ทำพฤติกรรมย้ำทำ(หรือหลีกเลี่ยง)</w:t>
      </w:r>
      <w:r w:rsidRPr="0093492D">
        <w:rPr>
          <w:rFonts w:ascii="Angsana New" w:hAnsi="Angsana New" w:cs="Angsana New"/>
          <w:sz w:val="28"/>
          <w:cs/>
        </w:rPr>
        <w:br/>
      </w:r>
      <w:r w:rsidRPr="0093492D">
        <w:rPr>
          <w:rStyle w:val="longtext"/>
          <w:rFonts w:ascii="Angsana New" w:hAnsi="Angsana New" w:cs="Angsana New"/>
          <w:sz w:val="28"/>
          <w:cs/>
        </w:rPr>
        <w:t>3 = รุนแรง รู้สึกกังวล</w:t>
      </w:r>
      <w:r w:rsidRPr="00056304">
        <w:rPr>
          <w:rStyle w:val="longtext"/>
          <w:rFonts w:ascii="Angsana New" w:hAnsi="Angsana New" w:cs="Angsana New"/>
          <w:sz w:val="28"/>
          <w:cs/>
        </w:rPr>
        <w:t>มากถ้า</w:t>
      </w:r>
      <w:r w:rsidRPr="00056304">
        <w:rPr>
          <w:rFonts w:ascii="Angsana New" w:hAnsi="Angsana New" w:cs="Angsana New"/>
          <w:sz w:val="28"/>
          <w:cs/>
        </w:rPr>
        <w:t>ถูกขัดไม่ให้</w:t>
      </w:r>
      <w:r w:rsidRPr="00056304">
        <w:rPr>
          <w:rStyle w:val="longtext"/>
          <w:rFonts w:ascii="Angsana New" w:hAnsi="Angsana New" w:cs="Angsana New"/>
          <w:sz w:val="28"/>
          <w:cs/>
        </w:rPr>
        <w:t>ย้ำ</w:t>
      </w:r>
      <w:r w:rsidRPr="0093492D">
        <w:rPr>
          <w:rStyle w:val="longtext"/>
          <w:rFonts w:ascii="Angsana New" w:hAnsi="Angsana New" w:cs="Angsana New"/>
          <w:sz w:val="28"/>
          <w:cs/>
        </w:rPr>
        <w:t>ทำ(หรือหลีกเลี่ยง)บางอย่าง</w:t>
      </w:r>
      <w:r w:rsidRPr="0093492D">
        <w:rPr>
          <w:rFonts w:ascii="Angsana New" w:hAnsi="Angsana New" w:cs="Angsana New"/>
          <w:sz w:val="28"/>
          <w:cs/>
        </w:rPr>
        <w:br/>
      </w:r>
      <w:r w:rsidRPr="0093492D">
        <w:rPr>
          <w:rStyle w:val="longtext"/>
          <w:rFonts w:ascii="Angsana New" w:hAnsi="Angsana New" w:cs="Angsana New"/>
          <w:sz w:val="28"/>
          <w:cs/>
        </w:rPr>
        <w:t>4 = รุนแรงมาก</w:t>
      </w:r>
      <w:r w:rsidRPr="0093492D">
        <w:rPr>
          <w:rFonts w:ascii="Angsana New" w:hAnsi="Angsana New" w:cs="Angsana New"/>
          <w:color w:val="0000FF"/>
          <w:sz w:val="28"/>
        </w:rPr>
        <w:t xml:space="preserve"> </w:t>
      </w:r>
      <w:r w:rsidRPr="0093492D">
        <w:rPr>
          <w:rFonts w:ascii="Angsana New" w:hAnsi="Angsana New" w:cs="Angsana New"/>
          <w:sz w:val="28"/>
          <w:cs/>
        </w:rPr>
        <w:t>รู้สึกกังวลมาก</w:t>
      </w:r>
      <w:r w:rsidRPr="00056304">
        <w:rPr>
          <w:rFonts w:ascii="Angsana New" w:hAnsi="Angsana New" w:cs="Angsana New"/>
          <w:sz w:val="28"/>
          <w:cs/>
        </w:rPr>
        <w:t>ถ้าถูกขัดไม่ให้</w:t>
      </w:r>
      <w:r w:rsidRPr="00056304">
        <w:rPr>
          <w:rStyle w:val="longtext"/>
          <w:rFonts w:ascii="Angsana New" w:hAnsi="Angsana New" w:cs="Angsana New"/>
          <w:sz w:val="28"/>
          <w:cs/>
        </w:rPr>
        <w:t>ย้ำ</w:t>
      </w:r>
      <w:r w:rsidRPr="0093492D">
        <w:rPr>
          <w:rStyle w:val="longtext"/>
          <w:rFonts w:ascii="Angsana New" w:hAnsi="Angsana New" w:cs="Angsana New"/>
          <w:sz w:val="28"/>
          <w:cs/>
        </w:rPr>
        <w:t>ทำ(หรือหลีกเลี่ยง)แทบทั้งหมด</w:t>
      </w:r>
    </w:p>
    <w:p w:rsidR="00CA13D3" w:rsidRDefault="00CA13D3" w:rsidP="007D42E3">
      <w:pPr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93492D">
        <w:rPr>
          <w:rStyle w:val="longtext"/>
          <w:rFonts w:ascii="Angsana New" w:hAnsi="Angsana New" w:cs="Angsana New"/>
          <w:sz w:val="28"/>
          <w:cs/>
        </w:rPr>
        <w:t>5 = รุนแรงที่สุด</w:t>
      </w:r>
      <w:r w:rsidRPr="0093492D">
        <w:rPr>
          <w:rFonts w:ascii="Angsana New" w:hAnsi="Angsana New" w:cs="Angsana New"/>
          <w:sz w:val="28"/>
          <w:cs/>
        </w:rPr>
        <w:t xml:space="preserve"> </w:t>
      </w:r>
      <w:r w:rsidRPr="0093492D">
        <w:rPr>
          <w:rStyle w:val="longtext"/>
          <w:rFonts w:ascii="Angsana New" w:hAnsi="Angsana New" w:cs="Angsana New"/>
          <w:sz w:val="28"/>
          <w:cs/>
        </w:rPr>
        <w:t>กังวลอย่างท่วมท้นจากความพยายามที่จะชะลอหรือปรับเปลี่ยนการย้ำทำ</w:t>
      </w:r>
      <w:r w:rsidRPr="0093492D">
        <w:rPr>
          <w:rStyle w:val="longtext"/>
          <w:rFonts w:ascii="Angsana New" w:hAnsi="Angsana New" w:cs="Angsana New"/>
          <w:sz w:val="28"/>
        </w:rPr>
        <w:t xml:space="preserve"> (</w:t>
      </w:r>
      <w:r w:rsidRPr="0093492D">
        <w:rPr>
          <w:rStyle w:val="longtext"/>
          <w:rFonts w:ascii="Angsana New" w:hAnsi="Angsana New" w:cs="Angsana New"/>
          <w:sz w:val="28"/>
          <w:cs/>
        </w:rPr>
        <w:t>หรือหลีกเลี่ยง)</w:t>
      </w:r>
      <w:r w:rsidRPr="0093492D">
        <w:rPr>
          <w:rFonts w:ascii="Angsana New" w:hAnsi="Angsana New" w:cs="Angsana New"/>
          <w:sz w:val="28"/>
          <w:cs/>
        </w:rPr>
        <w:br/>
      </w:r>
    </w:p>
    <w:p w:rsidR="00CA13D3" w:rsidRPr="0093492D" w:rsidRDefault="00CA13D3" w:rsidP="007D42E3">
      <w:pPr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</w:p>
    <w:p w:rsidR="00CA13D3" w:rsidRPr="00B93366" w:rsidRDefault="00CA13D3" w:rsidP="00E430DA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b/>
          <w:bCs/>
          <w:sz w:val="28"/>
          <w:u w:val="single"/>
          <w:cs/>
        </w:rPr>
        <w:t>การถูกรบกวนจากการย้ำทำ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คำถาม </w:t>
      </w:r>
      <w:r w:rsidRPr="00C15992">
        <w:rPr>
          <w:rStyle w:val="longtext"/>
          <w:rFonts w:ascii="Angsana New" w:hAnsi="Angsana New" w:cs="Angsana New"/>
          <w:color w:val="0000FF"/>
          <w:sz w:val="28"/>
        </w:rPr>
        <w:t>"</w:t>
      </w:r>
      <w:r w:rsidRPr="00C15992">
        <w:rPr>
          <w:rStyle w:val="longtext"/>
          <w:rFonts w:ascii="Angsana New" w:hAnsi="Angsana New" w:cs="Angsana New"/>
          <w:color w:val="0000FF"/>
          <w:sz w:val="28"/>
          <w:cs/>
        </w:rPr>
        <w:t>พฤติกรรมย้ำทำของคุณรบกวนการเข้าสังคม  การเรียน  หรือหน้าที่ (หรือบทบาท)</w:t>
      </w:r>
      <w:r>
        <w:rPr>
          <w:rFonts w:ascii="Angsana New" w:hAnsi="Angsana New" w:cs="Angsana New"/>
          <w:color w:val="0000FF"/>
          <w:sz w:val="28"/>
          <w:cs/>
        </w:rPr>
        <w:t xml:space="preserve">  </w:t>
      </w:r>
      <w:r w:rsidRPr="00C15992">
        <w:rPr>
          <w:rStyle w:val="longtext"/>
          <w:rFonts w:ascii="Angsana New" w:hAnsi="Angsana New" w:cs="Angsana New"/>
          <w:color w:val="0000FF"/>
          <w:sz w:val="28"/>
          <w:cs/>
        </w:rPr>
        <w:t>การทำงานมากเท่าไหร่</w:t>
      </w:r>
      <w:r w:rsidRPr="00C15992">
        <w:rPr>
          <w:rStyle w:val="longtext"/>
          <w:rFonts w:ascii="Angsana New" w:hAnsi="Angsana New" w:cs="Angsana New"/>
          <w:color w:val="0000FF"/>
          <w:sz w:val="28"/>
        </w:rPr>
        <w:t>?"</w:t>
      </w:r>
      <w:r w:rsidRPr="00B93366">
        <w:rPr>
          <w:rStyle w:val="longtext"/>
          <w:rFonts w:ascii="Angsana New" w:hAnsi="Angsana New" w:cs="Angsana New"/>
          <w:sz w:val="28"/>
        </w:rPr>
        <w:t xml:space="preserve"> [</w:t>
      </w:r>
      <w:r w:rsidRPr="00B93366">
        <w:rPr>
          <w:rStyle w:val="longtext"/>
          <w:rFonts w:ascii="Angsana New" w:hAnsi="Angsana New" w:cs="Angsana New"/>
          <w:sz w:val="28"/>
          <w:cs/>
        </w:rPr>
        <w:t>หากตอนนี้ไม่ได้ทำงาน (หรือเรียน)</w:t>
      </w:r>
      <w:r w:rsidRPr="00B93366">
        <w:rPr>
          <w:rStyle w:val="longtext"/>
          <w:rFonts w:ascii="Angsana New" w:hAnsi="Angsana New" w:cs="Angsana New"/>
          <w:sz w:val="28"/>
        </w:rPr>
        <w:t xml:space="preserve">,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ให้ประเมินว่าการทำหน้าที่ของผู้ป่วยถูกกระทบเพียงใดหากยังไปทำงาน (หรือเรียน)]  </w:t>
      </w:r>
      <w:r w:rsidRPr="00C15992">
        <w:rPr>
          <w:rStyle w:val="longtext"/>
          <w:rFonts w:ascii="Angsana New" w:hAnsi="Angsana New" w:cs="Angsana New"/>
          <w:color w:val="0000FF"/>
          <w:sz w:val="28"/>
          <w:cs/>
        </w:rPr>
        <w:t>"คุณเคยหลีกเลี่ยงการทำบางสิ่งบางอย่าง  ไปในสถานที่บางแห่ง หรืออยู่ในบางสถานการณ์เนื่องจากกังวลว่าคุณจะกระตุ้นให้เกิดอาการย้ำทำ</w:t>
      </w:r>
      <w:r w:rsidRPr="00C15992">
        <w:rPr>
          <w:rStyle w:val="longtext"/>
          <w:rFonts w:ascii="Angsana New" w:hAnsi="Angsana New" w:cs="Angsana New"/>
          <w:color w:val="0000FF"/>
          <w:sz w:val="28"/>
        </w:rPr>
        <w:t>? "</w:t>
      </w:r>
      <w:r w:rsidRPr="00B93366">
        <w:rPr>
          <w:rStyle w:val="longtext"/>
          <w:rFonts w:ascii="Angsana New" w:hAnsi="Angsana New" w:cs="Angsana New"/>
          <w:sz w:val="28"/>
        </w:rPr>
        <w:t xml:space="preserve"> [</w:t>
      </w:r>
      <w:r w:rsidRPr="00B93366">
        <w:rPr>
          <w:rStyle w:val="longtext"/>
          <w:rFonts w:ascii="Angsana New" w:hAnsi="Angsana New" w:cs="Angsana New"/>
          <w:sz w:val="28"/>
          <w:cs/>
        </w:rPr>
        <w:t>ประเมินผลกระทบของการหลีกเลี่ยงที่มีต่อการทำหน้าที่</w:t>
      </w:r>
      <w:r>
        <w:rPr>
          <w:rStyle w:val="longtext"/>
          <w:rFonts w:ascii="Angsana New" w:hAnsi="Angsana New" w:cs="Angsana New"/>
          <w:sz w:val="28"/>
          <w:cs/>
        </w:rPr>
        <w:t xml:space="preserve">  </w:t>
      </w:r>
      <w:r w:rsidRPr="00B93366">
        <w:rPr>
          <w:rStyle w:val="longtext"/>
          <w:rFonts w:ascii="Angsana New" w:hAnsi="Angsana New" w:cs="Angsana New"/>
          <w:sz w:val="28"/>
          <w:cs/>
        </w:rPr>
        <w:t>ตัวอย่างของการหลีกเลี่ยงที่สอดคล้องกับการประเมินย้ำทำ ได้แก่ การปล่อยให้เสื้อผ้าที่เปื้อนกองเพิ่มขึ้น แทนที่จะเอาไปซักรีด เพราะถ้าเริ่มทำแล้วจะหยุดไม่ได้ แม้ว่าจะเหนื่อยเพียงใดก็ตาม]</w:t>
      </w: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b/>
          <w:bCs/>
          <w:sz w:val="28"/>
          <w:cs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0 = ไม่เลย   ไม่มีการหลีกเลี่ยงอย่างจงใจ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1 = เล็กน้อย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รบกวนเล็กน้อยต่อกิจกรรมทางสังคมหรืออาชีพ แต่โดยรวมแล้วการทำหน้าที่ไม่แย่ลง  หลีกเลี่ยงเล็กน้อย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2 = ปานกลาง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รบกวนต่อการทำหน้าที่ทางสังคมหรือการประกอบอาชีพอย่างชัดเจน แต่ยังจัดการได้   มีการหลีกเลี่ยงบ้าง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3 = รุนแรง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ทำให้เกิดความบกพร่องในการทำหน้าที่ด้านต่างๆหนึ่งด้านหรือมากกว่า (แต่ไม่ทั้งหมด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  <w:cs/>
        </w:rPr>
        <w:t xml:space="preserve">เช่นทำงานได้ แต่ชีวิตทางสังคมหยุดชะงัก </w:t>
      </w:r>
      <w:r w:rsidRPr="00B93366">
        <w:rPr>
          <w:rStyle w:val="longtext"/>
          <w:rFonts w:ascii="Angsana New" w:hAnsi="Angsana New" w:cs="Angsana New"/>
          <w:sz w:val="28"/>
          <w:cs/>
        </w:rPr>
        <w:t>ในบางครั้ง</w:t>
      </w:r>
      <w:r w:rsidRPr="00B93366">
        <w:rPr>
          <w:rFonts w:ascii="Angsana New" w:hAnsi="Angsana New" w:cs="Angsana New"/>
          <w:sz w:val="28"/>
          <w:cs/>
        </w:rPr>
        <w:t>การย้ำทำ</w:t>
      </w:r>
      <w:r w:rsidRPr="00B93366">
        <w:rPr>
          <w:rStyle w:val="longtext"/>
          <w:rFonts w:ascii="Angsana New" w:hAnsi="Angsana New" w:cs="Angsana New"/>
          <w:sz w:val="28"/>
          <w:cs/>
        </w:rPr>
        <w:t>จะเห็นได้โดยผู้ที่</w:t>
      </w:r>
      <w:r w:rsidRPr="00056304">
        <w:rPr>
          <w:rStyle w:val="longtext"/>
          <w:rFonts w:ascii="Angsana New" w:hAnsi="Angsana New" w:cs="Angsana New"/>
          <w:sz w:val="28"/>
          <w:cs/>
        </w:rPr>
        <w:t xml:space="preserve">(ตั้งใจ)สังเกต </w:t>
      </w:r>
      <w:r w:rsidRPr="00056304">
        <w:rPr>
          <w:rFonts w:ascii="Angsana New" w:hAnsi="Angsana New" w:cs="Angsana New"/>
          <w:sz w:val="28"/>
          <w:cs/>
        </w:rPr>
        <w:t>มีการ</w:t>
      </w:r>
      <w:r w:rsidRPr="00B93366">
        <w:rPr>
          <w:rFonts w:ascii="Angsana New" w:hAnsi="Angsana New" w:cs="Angsana New"/>
          <w:sz w:val="28"/>
          <w:cs/>
        </w:rPr>
        <w:t>หลีกเลี่ยงมาก แต่การทำหน้าที่อย่างน้อยหนึ่งด้านยังไม่มีการหลีกเลี่ยง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4 = รุนแรงมาก ทำให้เกิดความบกพร่องอย่างชัดเจนในทุกด้านของการทำหน้าที่  ได้แก่ สังคม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ครอบครัว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และอาชีพ / การเรียน   เป็นการยากที่จะปกปิดการย้ำทำและผู้อื่นมักจะเห็นได้ นำไปสู่</w:t>
      </w:r>
      <w:r w:rsidRPr="00B93366">
        <w:rPr>
          <w:rStyle w:val="longtext"/>
          <w:rFonts w:ascii="Angsana New" w:eastAsia="Arial Unicode MS" w:hAnsi="Arial Unicode MS" w:cs="Angsana New" w:hint="eastAsia"/>
          <w:sz w:val="28"/>
        </w:rPr>
        <w:t>​​</w:t>
      </w:r>
      <w:r w:rsidRPr="00B93366">
        <w:rPr>
          <w:rStyle w:val="longtext"/>
          <w:rFonts w:ascii="Angsana New" w:hAnsi="Angsana New" w:cs="Angsana New"/>
          <w:sz w:val="28"/>
          <w:cs/>
        </w:rPr>
        <w:t>การใช้ชีวิตอยู่</w:t>
      </w:r>
      <w:r w:rsidRPr="00B93366">
        <w:rPr>
          <w:rFonts w:ascii="Angsana New" w:hAnsi="Angsana New" w:cs="Angsana New"/>
          <w:sz w:val="28"/>
          <w:cs/>
        </w:rPr>
        <w:t>อย่างจำกัด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5 = มากที่สุด</w:t>
      </w:r>
      <w:r w:rsidRPr="00B93366">
        <w:rPr>
          <w:rStyle w:val="longtext"/>
          <w:rFonts w:ascii="Angsana New" w:hAnsi="Angsana New" w:cs="Angsana New"/>
          <w:sz w:val="28"/>
        </w:rPr>
        <w:t xml:space="preserve">, </w:t>
      </w:r>
      <w:r w:rsidRPr="00B93366">
        <w:rPr>
          <w:rStyle w:val="longtext"/>
          <w:rFonts w:ascii="Angsana New" w:hAnsi="Angsana New" w:cs="Angsana New"/>
          <w:sz w:val="28"/>
          <w:cs/>
        </w:rPr>
        <w:t>ทำอะไรไม่ได้เลย   พฤติกรรมผิดปกตินั้นไม่สามารถปกปิดได้เลย  อาจใช้ชีวิตอยู่แต่กับบ้าน</w:t>
      </w:r>
    </w:p>
    <w:p w:rsidR="00CA13D3" w:rsidRPr="00B93366" w:rsidRDefault="00CA13D3" w:rsidP="008061B9">
      <w:pPr>
        <w:pStyle w:val="ListParagraph"/>
        <w:spacing w:after="0" w:line="340" w:lineRule="exact"/>
        <w:rPr>
          <w:rStyle w:val="longtext"/>
          <w:rFonts w:ascii="Angsana New" w:hAnsi="Angsana New" w:cs="Angsana New"/>
          <w:b/>
          <w:bCs/>
          <w:sz w:val="28"/>
        </w:rPr>
      </w:pPr>
    </w:p>
    <w:p w:rsidR="00CA13D3" w:rsidRPr="00B93366" w:rsidRDefault="00CA13D3" w:rsidP="007C6428">
      <w:pPr>
        <w:spacing w:line="240" w:lineRule="auto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 xml:space="preserve">[ข้อที่เหลือต่อไปนี้เกี่ยวกับทั้งการย้ำคิดและการย้ำทำ   การตอบข้อเหล่านี้จะไม่ถูกรวมอยู่ในคะแนนรวมของ </w:t>
      </w:r>
      <w:r w:rsidRPr="00B93366">
        <w:rPr>
          <w:rStyle w:val="longtext"/>
          <w:rFonts w:ascii="Angsana New" w:hAnsi="Angsana New" w:cs="Angsana New"/>
          <w:sz w:val="28"/>
        </w:rPr>
        <w:t>Y-BOCS-II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  ในการศึกษาทางคลินิกส่วนใหญ่  ข้อที่ 11 (การตระหนักรู้ถึงความเจ็บป่วย</w:t>
      </w:r>
      <w:r w:rsidRPr="00B93366">
        <w:rPr>
          <w:rStyle w:val="longtext"/>
          <w:rFonts w:ascii="Angsana New" w:hAnsi="Angsana New" w:cs="Angsana New"/>
          <w:sz w:val="28"/>
        </w:rPr>
        <w:t xml:space="preserve">) </w:t>
      </w:r>
      <w:r w:rsidRPr="00B93366">
        <w:rPr>
          <w:rStyle w:val="longtext"/>
          <w:rFonts w:ascii="Angsana New" w:hAnsi="Angsana New" w:cs="Angsana New"/>
          <w:sz w:val="28"/>
          <w:cs/>
        </w:rPr>
        <w:t>ควรได้รับการประเมินเมื่อเริ่มต้นและเมื่อสิ้นสุดการศึกษา ไม่ต้องทำทุกครั้งที่พบผู้ป่วย]</w:t>
      </w:r>
    </w:p>
    <w:p w:rsidR="00CA13D3" w:rsidRPr="00B93366" w:rsidRDefault="00CA13D3" w:rsidP="005A7E1D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b/>
          <w:bCs/>
          <w:sz w:val="28"/>
          <w:u w:val="single"/>
          <w:cs/>
        </w:rPr>
        <w:t>การตระหนักรู้ต่อการย้ำคิดและการย้ำทำ</w:t>
      </w:r>
    </w:p>
    <w:p w:rsidR="00CA13D3" w:rsidRPr="00B93366" w:rsidRDefault="00CA13D3" w:rsidP="007C6428">
      <w:pPr>
        <w:pStyle w:val="ListParagraph"/>
        <w:spacing w:after="0" w:line="340" w:lineRule="exact"/>
        <w:ind w:left="0"/>
        <w:rPr>
          <w:rStyle w:val="longtext"/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cs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คำถาม </w:t>
      </w:r>
      <w:r w:rsidRPr="00C147CD">
        <w:rPr>
          <w:rStyle w:val="longtext"/>
          <w:rFonts w:ascii="Angsana New" w:hAnsi="Angsana New" w:cs="Angsana New"/>
          <w:color w:val="0000FF"/>
          <w:sz w:val="28"/>
        </w:rPr>
        <w:t>"</w:t>
      </w:r>
      <w:r w:rsidRPr="00C147CD">
        <w:rPr>
          <w:rStyle w:val="longtext"/>
          <w:rFonts w:ascii="Angsana New" w:hAnsi="Angsana New" w:cs="Angsana New"/>
          <w:color w:val="0000FF"/>
          <w:sz w:val="28"/>
          <w:cs/>
        </w:rPr>
        <w:t>คุณคิดว่าความกังวลหรือพฤติกรรมของคุณนั้นสมเหตุสมผลหรือไม่?"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[หยุดเว้นจังหวะ</w:t>
      </w:r>
      <w:r w:rsidRPr="00B93366">
        <w:rPr>
          <w:rStyle w:val="longtext"/>
          <w:rFonts w:ascii="Angsana New" w:hAnsi="Angsana New" w:cs="Angsana New"/>
          <w:sz w:val="28"/>
        </w:rPr>
        <w:t xml:space="preserve">] </w:t>
      </w:r>
      <w:r w:rsidRPr="00C147CD">
        <w:rPr>
          <w:rStyle w:val="longtext"/>
          <w:rFonts w:ascii="Angsana New" w:hAnsi="Angsana New" w:cs="Angsana New"/>
          <w:color w:val="0000FF"/>
          <w:sz w:val="28"/>
        </w:rPr>
        <w:t>"</w:t>
      </w:r>
      <w:r w:rsidRPr="00C147CD">
        <w:rPr>
          <w:rStyle w:val="longtext"/>
          <w:rFonts w:ascii="Angsana New" w:hAnsi="Angsana New" w:cs="Angsana New"/>
          <w:color w:val="0000FF"/>
          <w:sz w:val="28"/>
          <w:cs/>
        </w:rPr>
        <w:t>คุณคิดว่าจะเกิดอะไรขึ้นถ้าหากคุณไม่ได้กระทำการย้ำทำ  คุณเชื่อ</w:t>
      </w:r>
      <w:r w:rsidRPr="00056304">
        <w:rPr>
          <w:rStyle w:val="longtext"/>
          <w:rFonts w:ascii="Angsana New" w:hAnsi="Angsana New" w:cs="Angsana New"/>
          <w:color w:val="0000FF"/>
          <w:sz w:val="28"/>
          <w:cs/>
        </w:rPr>
        <w:t>แน่</w:t>
      </w:r>
      <w:r w:rsidRPr="00C147CD">
        <w:rPr>
          <w:rStyle w:val="longtext"/>
          <w:rFonts w:ascii="Angsana New" w:hAnsi="Angsana New" w:cs="Angsana New"/>
          <w:color w:val="0000FF"/>
          <w:sz w:val="28"/>
          <w:cs/>
        </w:rPr>
        <w:t>ว่าจะมีบางสิ่งเกิดขึ้นจริงๆ หรือไม่</w:t>
      </w:r>
      <w:r w:rsidRPr="00C147CD">
        <w:rPr>
          <w:rStyle w:val="longtext"/>
          <w:rFonts w:ascii="Angsana New" w:hAnsi="Angsana New" w:cs="Angsana New"/>
          <w:color w:val="0000FF"/>
          <w:sz w:val="28"/>
        </w:rPr>
        <w:t xml:space="preserve"> "</w:t>
      </w:r>
      <w:r w:rsidRPr="00C147CD">
        <w:rPr>
          <w:rStyle w:val="longtext"/>
          <w:rFonts w:ascii="Angsana New" w:hAnsi="Angsana New" w:cs="Angsana New"/>
          <w:color w:val="0000FF"/>
          <w:sz w:val="28"/>
          <w:cs/>
        </w:rPr>
        <w:t xml:space="preserve">   </w:t>
      </w:r>
      <w:r w:rsidRPr="00B93366">
        <w:rPr>
          <w:rStyle w:val="longtext"/>
          <w:rFonts w:ascii="Angsana New" w:hAnsi="Angsana New" w:cs="Angsana New"/>
          <w:sz w:val="28"/>
          <w:cs/>
        </w:rPr>
        <w:t>[</w:t>
      </w:r>
      <w:r w:rsidRPr="00B93366">
        <w:rPr>
          <w:rFonts w:ascii="Angsana New" w:hAnsi="Angsana New" w:cs="Angsana New"/>
          <w:cs/>
        </w:rPr>
        <w:t>ให้ประเมิน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ความตระหนักรู้ของผู้ป่วยต่อความเหลวไหลหรือความมากเกินไปของการย้ำคิดของเขา 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โดยอิงจากฐานความเชื่อที่ผู้ป่วยแสดงออกมาขณะสัมภาษณ์]</w:t>
      </w:r>
    </w:p>
    <w:p w:rsidR="00CA13D3" w:rsidRPr="00B93366" w:rsidRDefault="00CA13D3" w:rsidP="00EB49CE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</w:rPr>
      </w:pP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  <w:cs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0 = ความตระหนักรู้ดีเยี่ยม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มีเหตุผลอย่างเต็มที่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1 = ความตระหนักรู้ดี รับรู้ว่าความคิดหรือพฤติกรรมนั้นเป็นสิ่งไร้สาระหรือมากเกินไป แต่ดูเหมือนไม่มั่นใจเต็มที่ว่าจะไม่มีอะไรอื่นให้ห่วงอีก นอกจากความวิตกกังวลที่มีอยู่แล้ว (คือ มีความลังเลสงสัยเหลืออยู่บ้าง)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2 = ความตระหนักรู้ปานกลาง ยอมรับอย่างไม่เต็มปากว่าความคิดหรือพฤติกรรมดูเหมือนไม่มีเหตุผลหรือมากเกินไป แต่ยังเปลี่ยนแปลงได้ อาจมีความกลัวที่ไม่สมเหตุผลบางอย่าง แต่ไม่ได้เชื่อเชื่ออย่างฝังใจ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3 = ความตระหนักรู้น้อย ยืนยันว่าความคิดหรือพฤติกรรมนั้นไม่ได้ไร้เหตุผลหรือมากเกินไป แต่</w:t>
      </w:r>
      <w:r w:rsidRPr="00B93366">
        <w:rPr>
          <w:rFonts w:ascii="Angsana New" w:hAnsi="Angsana New" w:cs="Angsana New"/>
          <w:sz w:val="28"/>
          <w:cs/>
        </w:rPr>
        <w:t>ยัง</w:t>
      </w:r>
      <w:r w:rsidRPr="00B93366">
        <w:rPr>
          <w:rStyle w:val="longtext"/>
          <w:rFonts w:ascii="Angsana New" w:hAnsi="Angsana New" w:cs="Angsana New"/>
          <w:sz w:val="28"/>
          <w:cs/>
        </w:rPr>
        <w:t>รับรู้ความถูกต้องของหลักฐานที่ขัดแย้งได้  (เช่น มีความคิดบางอย่างที่เชื่อมากเกินไป)</w:t>
      </w:r>
    </w:p>
    <w:p w:rsidR="00CA13D3" w:rsidRPr="00B93366" w:rsidRDefault="00CA13D3" w:rsidP="007D42E3">
      <w:pPr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4 = ไม่มีความตระหนักรู้ หลงผิด   เชื่ออย่างไม่มีข้อสงสัยว่าความกังวลและพฤติกรรมนั้นสมเหตุสมผล  ไม่สนใจหลักฐานที่ขัดแย้งกัน</w:t>
      </w:r>
    </w:p>
    <w:p w:rsidR="00CA13D3" w:rsidRPr="00B93366" w:rsidRDefault="00CA13D3" w:rsidP="008A5EF6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b/>
          <w:bCs/>
          <w:sz w:val="28"/>
          <w:u w:val="single"/>
          <w:cs/>
        </w:rPr>
        <w:t>ความน่าเชื่อถือ: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ให้ประเมินความน่าเชื่อถือโดยรวมของคะแนนที่ได้ทั้งหมด ปัจจัยที่อาจส่งผลต่อความน่าเชื่อถือ คือความร่วมมือของผู้ป่วยและความสามารถในการสื่อสารตามปกติของผู้ป่วย ชนิดและความรุนแรงของอาการย้ำคิด-ย้ำทำในปัจจุบันอาจรบกวนสมาธิ   ความใส่ใจ  หรือความมีอิสระที่จะพูดอย่างเป็นธรรมชาติ (เช่นเนื้อหาของการย้ำคิดบางอย่างอาจทำให้ผู้ป่วยเลือกใช้คำพูดอย่างระมัดระวังมาก)</w:t>
      </w:r>
    </w:p>
    <w:p w:rsidR="00CA13D3" w:rsidRPr="00B93366" w:rsidRDefault="00CA13D3" w:rsidP="008A5EF6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</w:rPr>
      </w:pP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0 = ดีเยี่ยม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ไม่มีเหตุผลที่จะสงสัยว่าข้อมูลไม่น่าเชื่อถือ</w:t>
      </w: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1 = ดี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มี(บาง)ปัจจัยที่อาจส่งผลลบต่อความน่าเชื่อถือ</w:t>
      </w: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2 = ปานกลาง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มี(บาง)ปัจจัยซึ่งลดความน่าเชื่อถืออย่างชัดเจน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3 = น้อย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ความน่าเชื่อถือต่ำมาก</w:t>
      </w:r>
    </w:p>
    <w:p w:rsidR="00CA13D3" w:rsidRPr="00B93366" w:rsidRDefault="00CA13D3" w:rsidP="00472C2B">
      <w:pPr>
        <w:pStyle w:val="ListParagraph"/>
        <w:spacing w:after="0" w:line="340" w:lineRule="exact"/>
        <w:rPr>
          <w:rStyle w:val="longtext"/>
          <w:rFonts w:ascii="Angsana New" w:hAnsi="Angsana New" w:cs="Angsana New"/>
          <w:sz w:val="28"/>
        </w:rPr>
      </w:pPr>
    </w:p>
    <w:p w:rsidR="00CA13D3" w:rsidRPr="00B93366" w:rsidRDefault="00CA13D3" w:rsidP="00472C2B">
      <w:pPr>
        <w:pStyle w:val="ListParagraph"/>
        <w:spacing w:after="0" w:line="340" w:lineRule="exact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</w:rPr>
        <w:t>[</w:t>
      </w:r>
      <w:r w:rsidRPr="00B93366">
        <w:rPr>
          <w:rStyle w:val="longtext"/>
          <w:rFonts w:ascii="Angsana New" w:hAnsi="Angsana New" w:cs="Angsana New"/>
          <w:sz w:val="28"/>
          <w:cs/>
        </w:rPr>
        <w:t>ข้อ 13 และ 14 หมายถึงความรุนแรงของการเจ็บป่วยโดยรวม   ผู้ประเมินจะต้องพิจารณาการทำหน้าที่โดยรวมทั้งหมด  มิใช่เพียงแค่ความรุนแรงของอาการย้ำคิด - ย้ำทำเท่านั้น]</w:t>
      </w:r>
    </w:p>
    <w:p w:rsidR="00CA13D3" w:rsidRPr="00B93366" w:rsidRDefault="00CA13D3" w:rsidP="00472C2B">
      <w:pPr>
        <w:pStyle w:val="ListParagraph"/>
        <w:spacing w:after="0" w:line="340" w:lineRule="exact"/>
        <w:rPr>
          <w:rStyle w:val="longtext"/>
          <w:rFonts w:ascii="Angsana New" w:hAnsi="Angsana New" w:cs="Angsana New"/>
          <w:sz w:val="28"/>
        </w:rPr>
      </w:pPr>
    </w:p>
    <w:p w:rsidR="00CA13D3" w:rsidRPr="00B93366" w:rsidRDefault="00CA13D3" w:rsidP="008A5EF6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b/>
          <w:bCs/>
          <w:sz w:val="28"/>
          <w:u w:val="single"/>
          <w:cs/>
        </w:rPr>
        <w:t>ความรุนแรงโดยรวม: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การตัดสินใจของผู้สัมภาษณ์ต่อความรุนแรงโดยรวมของการเจ็บป่วยของผู้ป่วย  ให้ประเมินจาก 0 (ไม่มีความเจ็บป่วย) ถึง 6 (รุนแรงที่สุดเท่าที่เคยเห็นมา)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[พิจารณาระดับของความทุกข์ทรมานที่รายงานโดยผู้ป่วย อาการที่สังเกตเห็น และการเสื่อมลงของหน้าที่การงานที่ผู้ป่วยแจ้ง การตัดสินใจของคุณต้องดูทั้</w:t>
      </w:r>
      <w:r>
        <w:rPr>
          <w:rStyle w:val="longtext"/>
          <w:rFonts w:ascii="Angsana New" w:hAnsi="Angsana New" w:cs="Angsana New"/>
          <w:sz w:val="28"/>
          <w:cs/>
        </w:rPr>
        <w:t>งค่าเฉลี่ยของข้อมูลนี้และ</w:t>
      </w:r>
      <w:r w:rsidRPr="00056304">
        <w:rPr>
          <w:rStyle w:val="longtext"/>
          <w:rFonts w:ascii="Angsana New" w:hAnsi="Angsana New" w:cs="Angsana New"/>
          <w:sz w:val="28"/>
          <w:cs/>
        </w:rPr>
        <w:t>การชั่ง</w:t>
      </w:r>
      <w:r w:rsidRPr="00B93366">
        <w:rPr>
          <w:rStyle w:val="longtext"/>
          <w:rFonts w:ascii="Angsana New" w:hAnsi="Angsana New" w:cs="Angsana New"/>
          <w:sz w:val="28"/>
          <w:cs/>
        </w:rPr>
        <w:t>น้ำหนักความน่าเชื่อถือหรือความถูกต้องของข้อมูลที่ได้รับและ</w:t>
      </w:r>
      <w:r w:rsidRPr="00056304">
        <w:rPr>
          <w:rStyle w:val="longtext"/>
          <w:rFonts w:ascii="Angsana New" w:hAnsi="Angsana New" w:cs="Angsana New"/>
          <w:sz w:val="28"/>
          <w:cs/>
        </w:rPr>
        <w:t>ควรอิงข้อ</w:t>
      </w:r>
      <w:r w:rsidRPr="00B93366">
        <w:rPr>
          <w:rStyle w:val="longtext"/>
          <w:rFonts w:ascii="Angsana New" w:hAnsi="Angsana New" w:cs="Angsana New"/>
          <w:sz w:val="28"/>
          <w:cs/>
        </w:rPr>
        <w:t>มูลที่ได้รับระหว่างการสัมภาษณ์.]</w:t>
      </w:r>
    </w:p>
    <w:p w:rsidR="00CA13D3" w:rsidRPr="00B93366" w:rsidRDefault="00CA13D3" w:rsidP="00885EEC">
      <w:pPr>
        <w:pStyle w:val="ListParagraph"/>
        <w:spacing w:after="0" w:line="340" w:lineRule="exact"/>
        <w:ind w:left="0"/>
        <w:rPr>
          <w:rFonts w:ascii="Angsana New" w:hAnsi="Angsana New" w:cs="Angsana New"/>
          <w:sz w:val="28"/>
        </w:rPr>
      </w:pP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Fonts w:ascii="Angsana New" w:hAnsi="Angsana New" w:cs="Angsana New"/>
          <w:sz w:val="28"/>
          <w:cs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0 = ไม่มีความเจ็บป่วย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1 = เจ็บป่วยเล็กน้อย ลังเลสงสัย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เป็นชั่วคราว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ยังไม่มีการเสื่อมของหน้าที่การงาน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2 = อาการเล็กน้อย มีการเสื่อมของหน้าที่การงานเล็กน้อย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3 = อาการปานกลาง ต้องทำหน้าที่การงานด้วยความพยายาม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4 = อาการปานกลางถึงรุนแรง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การทำหน้าที่การงานเป็นไปอย่างจำกัด</w:t>
      </w: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5 = อาการรุนแรง การทำหน้าที่การงานส่วนใหญ่ต้องได้รับการช่วยเหลือ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6 = อาการรุนแรงมาก ทำหน้าที่การงานไม่ได้เลย</w:t>
      </w:r>
    </w:p>
    <w:p w:rsidR="00CA13D3" w:rsidRPr="00B93366" w:rsidRDefault="00CA13D3" w:rsidP="006754DB">
      <w:pPr>
        <w:pStyle w:val="ListParagraph"/>
        <w:spacing w:after="0" w:line="340" w:lineRule="exact"/>
        <w:rPr>
          <w:rStyle w:val="longtext"/>
          <w:rFonts w:ascii="Angsana New" w:hAnsi="Angsana New" w:cs="Angsana New"/>
          <w:sz w:val="28"/>
        </w:rPr>
      </w:pPr>
    </w:p>
    <w:p w:rsidR="00CA13D3" w:rsidRPr="00B93366" w:rsidRDefault="00CA13D3" w:rsidP="00472C2B">
      <w:pPr>
        <w:pStyle w:val="ListParagraph"/>
        <w:spacing w:after="0" w:line="340" w:lineRule="exact"/>
        <w:rPr>
          <w:rStyle w:val="longtext"/>
          <w:rFonts w:ascii="Angsana New" w:hAnsi="Angsana New" w:cs="Angsana New"/>
          <w:sz w:val="28"/>
        </w:rPr>
      </w:pPr>
    </w:p>
    <w:p w:rsidR="00CA13D3" w:rsidRPr="00B93366" w:rsidRDefault="00CA13D3" w:rsidP="008A5EF6">
      <w:pPr>
        <w:pStyle w:val="ListParagraph"/>
        <w:numPr>
          <w:ilvl w:val="0"/>
          <w:numId w:val="1"/>
        </w:numPr>
        <w:spacing w:after="0" w:line="340" w:lineRule="exact"/>
        <w:ind w:left="36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b/>
          <w:bCs/>
          <w:sz w:val="28"/>
          <w:u w:val="single"/>
          <w:cs/>
        </w:rPr>
        <w:t>อาการดีขึ้นโดยรวม</w:t>
      </w:r>
      <w:r w:rsidRPr="00B93366">
        <w:rPr>
          <w:rStyle w:val="longtext"/>
          <w:rFonts w:ascii="Angsana New" w:hAnsi="Angsana New" w:cs="Angsana New"/>
          <w:b/>
          <w:bCs/>
          <w:sz w:val="28"/>
          <w:u w:val="single"/>
        </w:rPr>
        <w:t>:</w:t>
      </w:r>
      <w:r w:rsidRPr="00B93366">
        <w:rPr>
          <w:rStyle w:val="longtext"/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>ให้ประเมินการดีขึ้นโดยรวม</w:t>
      </w:r>
      <w:r w:rsidRPr="00B93366">
        <w:rPr>
          <w:rStyle w:val="longtext"/>
          <w:rFonts w:ascii="Angsana New" w:hAnsi="Angsana New" w:cs="Angsana New"/>
          <w:b/>
          <w:bCs/>
          <w:sz w:val="28"/>
          <w:cs/>
        </w:rPr>
        <w:t>ตั้งแต่ที่ได้ทำการประเมินครั้งแรก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 ประเมินตามการตัดสินใจของคุณโดยไม่สนใจว่าเป็นผลมาจากการรักษาหรือไม่</w:t>
      </w:r>
    </w:p>
    <w:p w:rsidR="00CA13D3" w:rsidRPr="00B93366" w:rsidRDefault="00CA13D3" w:rsidP="007D42E3">
      <w:pPr>
        <w:pStyle w:val="ListParagraph"/>
        <w:spacing w:after="0" w:line="340" w:lineRule="exact"/>
        <w:ind w:left="1080"/>
        <w:rPr>
          <w:rStyle w:val="longtext"/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>0 = แย่ลงมากๆ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1 = แย่ลงมาก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2 = แย่ลงเล็กน้อย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3 = ไม่มีการเปลี่ยนแปลง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4 = ดีขึ้นเล็กน้อย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5 = ดีขึ้นมาก</w:t>
      </w:r>
      <w:r w:rsidRPr="00B93366">
        <w:rPr>
          <w:rFonts w:ascii="Angsana New" w:hAnsi="Angsana New" w:cs="Angsana New"/>
          <w:sz w:val="28"/>
          <w:cs/>
        </w:rPr>
        <w:br/>
      </w:r>
      <w:r w:rsidRPr="00B93366">
        <w:rPr>
          <w:rStyle w:val="longtext"/>
          <w:rFonts w:ascii="Angsana New" w:hAnsi="Angsana New" w:cs="Angsana New"/>
          <w:sz w:val="28"/>
          <w:cs/>
        </w:rPr>
        <w:t>6 = ดีขึ้นมากๆ</w:t>
      </w:r>
      <w:r w:rsidRPr="00B93366">
        <w:rPr>
          <w:rFonts w:ascii="Angsana New" w:hAnsi="Angsana New" w:cs="Angsana New"/>
          <w:sz w:val="28"/>
          <w:cs/>
        </w:rPr>
        <w:br/>
      </w:r>
    </w:p>
    <w:p w:rsidR="00CA13D3" w:rsidRPr="00B93366" w:rsidRDefault="00CA13D3" w:rsidP="008A5EF6">
      <w:pPr>
        <w:pStyle w:val="a"/>
        <w:spacing w:after="0" w:line="340" w:lineRule="exact"/>
        <w:ind w:left="0" w:firstLine="720"/>
        <w:rPr>
          <w:rFonts w:ascii="Angsana New" w:hAnsi="Angsana New" w:cs="Angsana New"/>
          <w:sz w:val="28"/>
        </w:rPr>
      </w:pPr>
      <w:r w:rsidRPr="00B93366">
        <w:rPr>
          <w:rStyle w:val="longtext"/>
          <w:rFonts w:ascii="Angsana New" w:hAnsi="Angsana New" w:cs="Angsana New"/>
          <w:sz w:val="28"/>
          <w:cs/>
        </w:rPr>
        <w:t xml:space="preserve">ข้อที่ 13 และ 14 ได้ดัดแปลงมาจาก </w:t>
      </w:r>
      <w:r w:rsidRPr="00B93366">
        <w:rPr>
          <w:rStyle w:val="longtext"/>
          <w:rFonts w:ascii="Angsana New" w:hAnsi="Angsana New" w:cs="Angsana New"/>
          <w:sz w:val="28"/>
        </w:rPr>
        <w:t>the Clinical Global Impression Scale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(</w:t>
      </w:r>
      <w:r w:rsidRPr="00B93366">
        <w:rPr>
          <w:rStyle w:val="longtext"/>
          <w:rFonts w:ascii="Angsana New" w:hAnsi="Angsana New" w:cs="Angsana New"/>
          <w:sz w:val="28"/>
        </w:rPr>
        <w:t xml:space="preserve">Guy W: ECDEU Assessment Manual for Psychopharmacology: Publication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76-338 </w:t>
      </w:r>
      <w:r w:rsidRPr="00B93366">
        <w:rPr>
          <w:rStyle w:val="longtext"/>
          <w:rFonts w:ascii="Angsana New" w:hAnsi="Angsana New" w:cs="Angsana New"/>
          <w:sz w:val="28"/>
        </w:rPr>
        <w:t xml:space="preserve"> Washington, D.C., U.S. Department of Health, Education, and Welfare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 (1976))</w:t>
      </w:r>
      <w:r w:rsidRPr="00B93366">
        <w:rPr>
          <w:rFonts w:ascii="Angsana New" w:hAnsi="Angsana New" w:cs="Angsana New"/>
          <w:sz w:val="28"/>
        </w:rPr>
        <w:t xml:space="preserve">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ข้อมูลเพิ่มเติมเกี่ยวกับการพัฒนา การใช้งานและคุณสมบัติทาง </w:t>
      </w:r>
      <w:r w:rsidRPr="00B93366">
        <w:rPr>
          <w:rStyle w:val="longtext"/>
          <w:rFonts w:ascii="Angsana New" w:hAnsi="Angsana New" w:cs="Angsana New"/>
          <w:sz w:val="28"/>
        </w:rPr>
        <w:t xml:space="preserve">psychometric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ของ </w:t>
      </w:r>
      <w:r w:rsidRPr="00B93366">
        <w:rPr>
          <w:rStyle w:val="longtext"/>
          <w:rFonts w:ascii="Angsana New" w:hAnsi="Angsana New" w:cs="Angsana New"/>
          <w:sz w:val="28"/>
        </w:rPr>
        <w:t xml:space="preserve">YBOCS </w:t>
      </w:r>
      <w:r w:rsidRPr="00B93366">
        <w:rPr>
          <w:rStyle w:val="longtext"/>
          <w:rFonts w:ascii="Angsana New" w:hAnsi="Angsana New" w:cs="Angsana New"/>
          <w:sz w:val="28"/>
          <w:cs/>
        </w:rPr>
        <w:t xml:space="preserve">ฉบับดั้งเดิมสามารถหาได้ใน </w:t>
      </w:r>
      <w:r w:rsidRPr="00B93366">
        <w:rPr>
          <w:rFonts w:ascii="Angsana New" w:hAnsi="Angsana New" w:cs="Angsana New"/>
          <w:sz w:val="28"/>
        </w:rPr>
        <w:t>Goodman WK, Price LH, Rasmussen SA, et al.: The Yale-Brown Obsessive Compulsive Scale (YBOCS):</w:t>
      </w:r>
      <w:r w:rsidRPr="00B93366">
        <w:rPr>
          <w:rFonts w:ascii="Angsana New" w:hAnsi="Angsana New" w:cs="Angsana New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</w:rPr>
        <w:t>Part I. Development, use, and reliability. Arch Gen Psychiatry (46:1006-1011, 1989) and Goodman</w:t>
      </w:r>
      <w:r w:rsidRPr="00B93366">
        <w:rPr>
          <w:rFonts w:ascii="Angsana New" w:hAnsi="Angsana New" w:cs="Angsana New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</w:rPr>
        <w:t>WK, Price LH, Rasmussen SA, et al.: The Yale-Brown Obsessive Compulsive Scale (Y-BOCS): Part II.</w:t>
      </w:r>
      <w:r w:rsidRPr="00B93366">
        <w:rPr>
          <w:rFonts w:ascii="Angsana New" w:hAnsi="Angsana New" w:cs="Angsana New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</w:rPr>
        <w:t xml:space="preserve">Validity. Arch Gen Psychiatry (46:1012-1016, 1989). </w:t>
      </w:r>
    </w:p>
    <w:p w:rsidR="00CA13D3" w:rsidRPr="00B93366" w:rsidRDefault="00CA13D3" w:rsidP="008A5EF6">
      <w:pPr>
        <w:pStyle w:val="a"/>
        <w:spacing w:after="0" w:line="340" w:lineRule="exact"/>
        <w:ind w:left="0" w:firstLine="720"/>
        <w:rPr>
          <w:rFonts w:ascii="Angsana New" w:hAnsi="Angsana New" w:cs="Angsana New"/>
          <w:sz w:val="28"/>
        </w:rPr>
      </w:pPr>
    </w:p>
    <w:p w:rsidR="00CA13D3" w:rsidRPr="00B93366" w:rsidRDefault="00CA13D3" w:rsidP="008A5EF6">
      <w:pPr>
        <w:pStyle w:val="a"/>
        <w:spacing w:after="0" w:line="340" w:lineRule="exact"/>
        <w:ind w:left="0" w:firstLine="720"/>
        <w:rPr>
          <w:rFonts w:ascii="Angsana New" w:hAnsi="Angsana New" w:cs="Angsana New"/>
          <w:sz w:val="28"/>
        </w:rPr>
      </w:pPr>
      <w:r w:rsidRPr="00B93366">
        <w:rPr>
          <w:rFonts w:ascii="Angsana New" w:hAnsi="Angsana New" w:cs="Angsana New"/>
          <w:sz w:val="28"/>
        </w:rPr>
        <w:t xml:space="preserve">the Y-BOCS </w:t>
      </w:r>
      <w:r w:rsidRPr="00B93366">
        <w:rPr>
          <w:rFonts w:ascii="Angsana New" w:hAnsi="Angsana New" w:cs="Angsana New"/>
          <w:sz w:val="28"/>
          <w:cs/>
        </w:rPr>
        <w:t xml:space="preserve">ฉบับปรับปรุงเพื่อใช้สำหรับเด็ก </w:t>
      </w:r>
      <w:r w:rsidRPr="00B93366">
        <w:rPr>
          <w:rFonts w:ascii="Angsana New" w:hAnsi="Angsana New" w:cs="Angsana New"/>
          <w:sz w:val="28"/>
        </w:rPr>
        <w:t>the Children's Yale-Brown Obsessive Compulsive Scale</w:t>
      </w:r>
      <w:r w:rsidRPr="00B93366">
        <w:rPr>
          <w:rFonts w:ascii="Angsana New" w:hAnsi="Angsana New" w:cs="Angsana New"/>
          <w:sz w:val="28"/>
          <w:cs/>
        </w:rPr>
        <w:t xml:space="preserve"> </w:t>
      </w:r>
      <w:r w:rsidRPr="00B93366">
        <w:rPr>
          <w:rFonts w:ascii="Angsana New" w:hAnsi="Angsana New" w:cs="Angsana New"/>
          <w:sz w:val="28"/>
        </w:rPr>
        <w:t xml:space="preserve">(CY-BOCS) </w:t>
      </w:r>
      <w:r w:rsidRPr="00B93366">
        <w:rPr>
          <w:rFonts w:ascii="Angsana New" w:hAnsi="Angsana New" w:cs="Angsana New"/>
          <w:sz w:val="28"/>
          <w:cs/>
        </w:rPr>
        <w:t>สามารถขอได้จาก</w:t>
      </w:r>
      <w:r w:rsidRPr="00B93366">
        <w:rPr>
          <w:rFonts w:ascii="Angsana New" w:hAnsi="Angsana New" w:cs="Angsana New"/>
          <w:sz w:val="28"/>
        </w:rPr>
        <w:t xml:space="preserve"> Dr. Goodman</w:t>
      </w:r>
      <w:r w:rsidRPr="00B93366">
        <w:rPr>
          <w:rFonts w:ascii="Angsana New" w:hAnsi="Angsana New" w:cs="Angsana New"/>
          <w:sz w:val="28"/>
          <w:cs/>
        </w:rPr>
        <w:t xml:space="preserve"> ที่</w:t>
      </w:r>
      <w:r w:rsidRPr="00B93366">
        <w:rPr>
          <w:rFonts w:ascii="Angsana New" w:hAnsi="Angsana New" w:cs="Angsana New"/>
          <w:sz w:val="28"/>
        </w:rPr>
        <w:t xml:space="preserve"> </w:t>
      </w:r>
      <w:hyperlink r:id="rId5" w:history="1">
        <w:r w:rsidRPr="00B93366">
          <w:rPr>
            <w:rStyle w:val="Hyperlink"/>
            <w:rFonts w:ascii="Angsana New" w:hAnsi="Angsana New" w:cs="Angsana New"/>
            <w:sz w:val="28"/>
          </w:rPr>
          <w:t>wkgood@psychiatry.ufl.com</w:t>
        </w:r>
      </w:hyperlink>
    </w:p>
    <w:p w:rsidR="00CA13D3" w:rsidRPr="00B93366" w:rsidRDefault="00CA13D3" w:rsidP="00E447EF">
      <w:pPr>
        <w:spacing w:after="0" w:line="340" w:lineRule="exact"/>
        <w:ind w:firstLine="720"/>
        <w:rPr>
          <w:rFonts w:ascii="Angsana New" w:hAnsi="Angsana New" w:cs="Angsana New"/>
          <w:sz w:val="28"/>
        </w:rPr>
      </w:pPr>
    </w:p>
    <w:p w:rsidR="00CA13D3" w:rsidRPr="00B93366" w:rsidRDefault="00CA13D3" w:rsidP="00E447EF">
      <w:pPr>
        <w:spacing w:after="0" w:line="340" w:lineRule="exact"/>
        <w:ind w:firstLine="720"/>
        <w:rPr>
          <w:rFonts w:ascii="Angsana New" w:hAnsi="Angsana New" w:cs="Angsana New"/>
          <w:sz w:val="28"/>
        </w:rPr>
      </w:pPr>
    </w:p>
    <w:p w:rsidR="00CA13D3" w:rsidRPr="00B93366" w:rsidRDefault="00CA13D3" w:rsidP="00E447EF">
      <w:pPr>
        <w:spacing w:after="0" w:line="340" w:lineRule="exact"/>
        <w:ind w:firstLine="720"/>
        <w:rPr>
          <w:rFonts w:ascii="Angsana New" w:hAnsi="Angsana New" w:cs="Angsana New"/>
          <w:sz w:val="28"/>
        </w:rPr>
      </w:pPr>
    </w:p>
    <w:p w:rsidR="00CA13D3" w:rsidRPr="00B93366" w:rsidRDefault="00CA13D3" w:rsidP="00E447EF">
      <w:pPr>
        <w:spacing w:after="0" w:line="340" w:lineRule="exact"/>
        <w:ind w:firstLine="720"/>
        <w:rPr>
          <w:rStyle w:val="longtext"/>
          <w:rFonts w:ascii="Angsana New" w:hAnsi="Angsana New" w:cs="Angsana New"/>
          <w:sz w:val="28"/>
        </w:rPr>
      </w:pPr>
    </w:p>
    <w:sectPr w:rsidR="00CA13D3" w:rsidRPr="00B93366" w:rsidSect="00B1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5A6"/>
    <w:multiLevelType w:val="hybridMultilevel"/>
    <w:tmpl w:val="0F8E21BC"/>
    <w:lvl w:ilvl="0" w:tplc="9A02C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B47DA"/>
    <w:multiLevelType w:val="hybridMultilevel"/>
    <w:tmpl w:val="4348B0DE"/>
    <w:lvl w:ilvl="0" w:tplc="56DA5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EC"/>
    <w:rsid w:val="00017B2E"/>
    <w:rsid w:val="00026DC6"/>
    <w:rsid w:val="00033100"/>
    <w:rsid w:val="000469BB"/>
    <w:rsid w:val="00056304"/>
    <w:rsid w:val="000849EF"/>
    <w:rsid w:val="000E51F7"/>
    <w:rsid w:val="000F2951"/>
    <w:rsid w:val="000F6CA3"/>
    <w:rsid w:val="00182C9C"/>
    <w:rsid w:val="00190A0D"/>
    <w:rsid w:val="0019578F"/>
    <w:rsid w:val="001A1B0E"/>
    <w:rsid w:val="001D0E0D"/>
    <w:rsid w:val="001D48CA"/>
    <w:rsid w:val="00233EB6"/>
    <w:rsid w:val="00236ED2"/>
    <w:rsid w:val="00255EA5"/>
    <w:rsid w:val="002A1F51"/>
    <w:rsid w:val="002B26EC"/>
    <w:rsid w:val="002E0FE3"/>
    <w:rsid w:val="002F3E30"/>
    <w:rsid w:val="002F74C7"/>
    <w:rsid w:val="003237E0"/>
    <w:rsid w:val="00323DFC"/>
    <w:rsid w:val="003251E8"/>
    <w:rsid w:val="003619F6"/>
    <w:rsid w:val="00370958"/>
    <w:rsid w:val="0037146D"/>
    <w:rsid w:val="003753DF"/>
    <w:rsid w:val="00383EE7"/>
    <w:rsid w:val="00397797"/>
    <w:rsid w:val="003B345C"/>
    <w:rsid w:val="003C6D7C"/>
    <w:rsid w:val="003E28E6"/>
    <w:rsid w:val="0041438E"/>
    <w:rsid w:val="00426DD9"/>
    <w:rsid w:val="00472C2B"/>
    <w:rsid w:val="00475ACB"/>
    <w:rsid w:val="00492D5D"/>
    <w:rsid w:val="004A390D"/>
    <w:rsid w:val="004A6210"/>
    <w:rsid w:val="004B29F2"/>
    <w:rsid w:val="004B6D07"/>
    <w:rsid w:val="004E5596"/>
    <w:rsid w:val="004E6ECC"/>
    <w:rsid w:val="004F6807"/>
    <w:rsid w:val="0050117E"/>
    <w:rsid w:val="00521D0A"/>
    <w:rsid w:val="005264AC"/>
    <w:rsid w:val="00564043"/>
    <w:rsid w:val="005716E3"/>
    <w:rsid w:val="005A7E1D"/>
    <w:rsid w:val="005B33BE"/>
    <w:rsid w:val="005B6B1C"/>
    <w:rsid w:val="005E27FD"/>
    <w:rsid w:val="005F539C"/>
    <w:rsid w:val="0060576D"/>
    <w:rsid w:val="0063005C"/>
    <w:rsid w:val="00637936"/>
    <w:rsid w:val="00655BED"/>
    <w:rsid w:val="00664C06"/>
    <w:rsid w:val="00667ADF"/>
    <w:rsid w:val="006754DB"/>
    <w:rsid w:val="006B125D"/>
    <w:rsid w:val="006B3F5A"/>
    <w:rsid w:val="006E4E51"/>
    <w:rsid w:val="00713713"/>
    <w:rsid w:val="007219E2"/>
    <w:rsid w:val="0073558C"/>
    <w:rsid w:val="007742D2"/>
    <w:rsid w:val="007907E3"/>
    <w:rsid w:val="007B23F9"/>
    <w:rsid w:val="007B2CA7"/>
    <w:rsid w:val="007B7A61"/>
    <w:rsid w:val="007C094C"/>
    <w:rsid w:val="007C6428"/>
    <w:rsid w:val="007D3733"/>
    <w:rsid w:val="007D3BCF"/>
    <w:rsid w:val="007D42E3"/>
    <w:rsid w:val="007D7B51"/>
    <w:rsid w:val="007F1C24"/>
    <w:rsid w:val="008061B9"/>
    <w:rsid w:val="00806E4E"/>
    <w:rsid w:val="008079E5"/>
    <w:rsid w:val="008206EF"/>
    <w:rsid w:val="008374F0"/>
    <w:rsid w:val="00862D94"/>
    <w:rsid w:val="00873097"/>
    <w:rsid w:val="00885EEC"/>
    <w:rsid w:val="008A449E"/>
    <w:rsid w:val="008A5EF6"/>
    <w:rsid w:val="008E046F"/>
    <w:rsid w:val="00924DBE"/>
    <w:rsid w:val="0093492D"/>
    <w:rsid w:val="009507A4"/>
    <w:rsid w:val="00956FBB"/>
    <w:rsid w:val="009712E8"/>
    <w:rsid w:val="009771BF"/>
    <w:rsid w:val="009A1FA3"/>
    <w:rsid w:val="009A5DEE"/>
    <w:rsid w:val="009C656D"/>
    <w:rsid w:val="009D41BE"/>
    <w:rsid w:val="009F44DF"/>
    <w:rsid w:val="009F481D"/>
    <w:rsid w:val="00A1089E"/>
    <w:rsid w:val="00A27E70"/>
    <w:rsid w:val="00A6077F"/>
    <w:rsid w:val="00A75DB6"/>
    <w:rsid w:val="00AC36F0"/>
    <w:rsid w:val="00AE5E1A"/>
    <w:rsid w:val="00AF33B0"/>
    <w:rsid w:val="00B036AF"/>
    <w:rsid w:val="00B1689E"/>
    <w:rsid w:val="00B30299"/>
    <w:rsid w:val="00B31CD4"/>
    <w:rsid w:val="00B33576"/>
    <w:rsid w:val="00B52F0B"/>
    <w:rsid w:val="00B63232"/>
    <w:rsid w:val="00B721D8"/>
    <w:rsid w:val="00B9061B"/>
    <w:rsid w:val="00B93366"/>
    <w:rsid w:val="00B95C64"/>
    <w:rsid w:val="00C147CD"/>
    <w:rsid w:val="00C15992"/>
    <w:rsid w:val="00C237CC"/>
    <w:rsid w:val="00C25B00"/>
    <w:rsid w:val="00C67F28"/>
    <w:rsid w:val="00C717CE"/>
    <w:rsid w:val="00CA13D3"/>
    <w:rsid w:val="00CA2C1F"/>
    <w:rsid w:val="00CB44AA"/>
    <w:rsid w:val="00CC7E9F"/>
    <w:rsid w:val="00CF2703"/>
    <w:rsid w:val="00D44663"/>
    <w:rsid w:val="00D6281E"/>
    <w:rsid w:val="00D735A2"/>
    <w:rsid w:val="00D7530F"/>
    <w:rsid w:val="00DE0683"/>
    <w:rsid w:val="00DE7D64"/>
    <w:rsid w:val="00DF1F44"/>
    <w:rsid w:val="00DF2816"/>
    <w:rsid w:val="00E04AFF"/>
    <w:rsid w:val="00E10C53"/>
    <w:rsid w:val="00E230D5"/>
    <w:rsid w:val="00E430DA"/>
    <w:rsid w:val="00E447EF"/>
    <w:rsid w:val="00E636AB"/>
    <w:rsid w:val="00E933C7"/>
    <w:rsid w:val="00EA1131"/>
    <w:rsid w:val="00EB49CE"/>
    <w:rsid w:val="00F04882"/>
    <w:rsid w:val="00F27E38"/>
    <w:rsid w:val="00F83BA1"/>
    <w:rsid w:val="00F9752D"/>
    <w:rsid w:val="00F97B2D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2B26EC"/>
  </w:style>
  <w:style w:type="character" w:customStyle="1" w:styleId="atn">
    <w:name w:val="atn"/>
    <w:uiPriority w:val="99"/>
    <w:rsid w:val="002B26EC"/>
  </w:style>
  <w:style w:type="character" w:styleId="Hyperlink">
    <w:name w:val="Hyperlink"/>
    <w:basedOn w:val="DefaultParagraphFont"/>
    <w:uiPriority w:val="99"/>
    <w:rsid w:val="00806E4E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806E4E"/>
  </w:style>
  <w:style w:type="paragraph" w:styleId="ListParagraph">
    <w:name w:val="List Paragraph"/>
    <w:basedOn w:val="Normal"/>
    <w:uiPriority w:val="99"/>
    <w:qFormat/>
    <w:rsid w:val="00521D0A"/>
    <w:pPr>
      <w:ind w:left="720"/>
    </w:pPr>
  </w:style>
  <w:style w:type="paragraph" w:customStyle="1" w:styleId="a">
    <w:name w:val="รายการย่อหน้า"/>
    <w:basedOn w:val="Normal"/>
    <w:uiPriority w:val="99"/>
    <w:rsid w:val="006379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good@psychiatry.uf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7</Pages>
  <Words>2163</Words>
  <Characters>12332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คำแนะนำทั่วไป</dc:title>
  <dc:subject/>
  <dc:creator>Corporate Edition</dc:creator>
  <cp:keywords/>
  <dc:description/>
  <cp:lastModifiedBy>ps-</cp:lastModifiedBy>
  <cp:revision>9</cp:revision>
  <dcterms:created xsi:type="dcterms:W3CDTF">2012-12-25T23:26:00Z</dcterms:created>
  <dcterms:modified xsi:type="dcterms:W3CDTF">2014-01-03T01:39:00Z</dcterms:modified>
</cp:coreProperties>
</file>